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E4ED" w14:textId="77777777" w:rsidR="00BC18A2" w:rsidRDefault="00BC18A2" w:rsidP="008F2334">
      <w:pPr>
        <w:spacing w:after="0" w:line="240" w:lineRule="auto"/>
        <w:rPr>
          <w:b/>
          <w:bCs/>
        </w:rPr>
      </w:pPr>
      <w:r>
        <w:rPr>
          <w:b/>
          <w:bCs/>
        </w:rPr>
        <w:t>Cím:</w:t>
      </w:r>
    </w:p>
    <w:p w14:paraId="0D621127" w14:textId="087E27C0" w:rsidR="008F2334" w:rsidRDefault="008F2334" w:rsidP="008F2334">
      <w:pPr>
        <w:spacing w:after="0" w:line="240" w:lineRule="auto"/>
        <w:rPr>
          <w:b/>
          <w:bCs/>
        </w:rPr>
      </w:pPr>
    </w:p>
    <w:p w14:paraId="38228450" w14:textId="031BE85D" w:rsidR="000E7D50" w:rsidRPr="00C1580F" w:rsidRDefault="000E7D50" w:rsidP="008F2334">
      <w:pPr>
        <w:spacing w:after="0" w:line="240" w:lineRule="auto"/>
        <w:rPr>
          <w:b/>
          <w:bCs/>
        </w:rPr>
      </w:pPr>
      <w:r w:rsidRPr="00C1580F">
        <w:rPr>
          <w:b/>
          <w:bCs/>
        </w:rPr>
        <w:t xml:space="preserve">Az Erasmus+ program keretében </w:t>
      </w:r>
      <w:r>
        <w:rPr>
          <w:b/>
          <w:bCs/>
        </w:rPr>
        <w:t>2024-ben megvalósult online</w:t>
      </w:r>
      <w:r w:rsidRPr="00C1580F">
        <w:rPr>
          <w:b/>
          <w:bCs/>
        </w:rPr>
        <w:t xml:space="preserve"> workshop</w:t>
      </w:r>
      <w:r>
        <w:rPr>
          <w:b/>
          <w:bCs/>
        </w:rPr>
        <w:t>ok</w:t>
      </w:r>
    </w:p>
    <w:p w14:paraId="478F34F1" w14:textId="77777777" w:rsidR="008F2334" w:rsidRDefault="008F2334" w:rsidP="008F2334">
      <w:pPr>
        <w:spacing w:after="0" w:line="240" w:lineRule="auto"/>
        <w:rPr>
          <w:bCs/>
          <w:i/>
        </w:rPr>
      </w:pPr>
    </w:p>
    <w:p w14:paraId="71C30D4A" w14:textId="0638AE9B" w:rsidR="00BC18A2" w:rsidRPr="000E7D50" w:rsidRDefault="00BC18A2" w:rsidP="008F2334">
      <w:pPr>
        <w:spacing w:after="0" w:line="240" w:lineRule="auto"/>
        <w:rPr>
          <w:bCs/>
          <w:i/>
        </w:rPr>
      </w:pPr>
      <w:r w:rsidRPr="000E7D50">
        <w:rPr>
          <w:bCs/>
          <w:i/>
        </w:rPr>
        <w:t>Lead:</w:t>
      </w:r>
    </w:p>
    <w:p w14:paraId="7796C3A6" w14:textId="77777777" w:rsidR="008F2334" w:rsidRDefault="008F2334" w:rsidP="008F2334">
      <w:pPr>
        <w:spacing w:after="0" w:line="240" w:lineRule="auto"/>
        <w:rPr>
          <w:i/>
        </w:rPr>
      </w:pPr>
    </w:p>
    <w:p w14:paraId="371A28BE" w14:textId="41444C98" w:rsidR="00083DF6" w:rsidRDefault="0027720D" w:rsidP="008F2334">
      <w:pPr>
        <w:spacing w:after="0" w:line="240" w:lineRule="auto"/>
        <w:rPr>
          <w:i/>
        </w:rPr>
      </w:pPr>
      <w:r>
        <w:rPr>
          <w:i/>
        </w:rPr>
        <w:t xml:space="preserve">Nem </w:t>
      </w:r>
      <w:r w:rsidR="00F92EAB">
        <w:rPr>
          <w:i/>
        </w:rPr>
        <w:t>ta</w:t>
      </w:r>
      <w:r w:rsidR="00685F57">
        <w:rPr>
          <w:i/>
        </w:rPr>
        <w:t>karékos</w:t>
      </w:r>
      <w:r w:rsidR="00F92EAB">
        <w:rPr>
          <w:i/>
        </w:rPr>
        <w:t>ko</w:t>
      </w:r>
      <w:r w:rsidR="00685F57">
        <w:rPr>
          <w:i/>
        </w:rPr>
        <w:t>d</w:t>
      </w:r>
      <w:r w:rsidR="00F92EAB">
        <w:rPr>
          <w:i/>
        </w:rPr>
        <w:t xml:space="preserve">tak energiáikkal </w:t>
      </w:r>
      <w:r w:rsidR="00083DF6">
        <w:rPr>
          <w:i/>
        </w:rPr>
        <w:t>a</w:t>
      </w:r>
      <w:r w:rsidR="00083DF6" w:rsidRPr="00083DF6">
        <w:rPr>
          <w:i/>
        </w:rPr>
        <w:t xml:space="preserve"> </w:t>
      </w:r>
      <w:r w:rsidR="00083DF6">
        <w:rPr>
          <w:i/>
        </w:rPr>
        <w:t>„</w:t>
      </w:r>
      <w:r w:rsidR="00083DF6" w:rsidRPr="00083DF6">
        <w:rPr>
          <w:i/>
        </w:rPr>
        <w:t>Köznevelési együttműködés a digitális módszerek és eszközök használatának támogatására Magyarországon és a szomszédos országokban</w:t>
      </w:r>
      <w:r w:rsidR="00083DF6">
        <w:rPr>
          <w:i/>
        </w:rPr>
        <w:t>” elnevezésű pro</w:t>
      </w:r>
      <w:r w:rsidR="00533AEB">
        <w:rPr>
          <w:i/>
        </w:rPr>
        <w:t>jekt</w:t>
      </w:r>
      <w:r w:rsidR="00CE02F9">
        <w:rPr>
          <w:i/>
        </w:rPr>
        <w:t xml:space="preserve"> megvalósítói</w:t>
      </w:r>
      <w:r w:rsidR="00083DF6">
        <w:rPr>
          <w:i/>
        </w:rPr>
        <w:t xml:space="preserve">. </w:t>
      </w:r>
      <w:r w:rsidR="00C1580F" w:rsidRPr="000E7D50">
        <w:rPr>
          <w:i/>
        </w:rPr>
        <w:t>2024 május</w:t>
      </w:r>
      <w:r w:rsidR="004D2396" w:rsidRPr="000E7D50">
        <w:rPr>
          <w:i/>
        </w:rPr>
        <w:t xml:space="preserve">ától </w:t>
      </w:r>
      <w:r w:rsidR="00083DF6">
        <w:rPr>
          <w:i/>
        </w:rPr>
        <w:t>az év végéig 11 workshop</w:t>
      </w:r>
      <w:r w:rsidR="00CE02F9">
        <w:rPr>
          <w:i/>
        </w:rPr>
        <w:t>ot rendeztek az Erasmus+ program</w:t>
      </w:r>
      <w:r w:rsidR="00DC123E">
        <w:rPr>
          <w:i/>
        </w:rPr>
        <w:t xml:space="preserve"> keretében</w:t>
      </w:r>
      <w:r w:rsidR="00CE02F9">
        <w:rPr>
          <w:i/>
        </w:rPr>
        <w:t xml:space="preserve">. </w:t>
      </w:r>
      <w:r w:rsidR="00083DF6">
        <w:rPr>
          <w:i/>
        </w:rPr>
        <w:t xml:space="preserve">A tapasztalatcsere, a tudásátadás és a jó gyakorlatok </w:t>
      </w:r>
      <w:r w:rsidR="00533AEB">
        <w:rPr>
          <w:i/>
        </w:rPr>
        <w:t xml:space="preserve">intenzív </w:t>
      </w:r>
      <w:r w:rsidR="00083DF6">
        <w:rPr>
          <w:i/>
        </w:rPr>
        <w:t>megosztása mellett megkezdték</w:t>
      </w:r>
      <w:r w:rsidR="00533AEB">
        <w:rPr>
          <w:i/>
        </w:rPr>
        <w:t xml:space="preserve"> </w:t>
      </w:r>
      <w:r w:rsidR="00CE02F9">
        <w:rPr>
          <w:i/>
        </w:rPr>
        <w:t xml:space="preserve">a </w:t>
      </w:r>
      <w:r w:rsidR="00533AEB">
        <w:rPr>
          <w:i/>
        </w:rPr>
        <w:t>vállalás</w:t>
      </w:r>
      <w:r w:rsidR="00CE02F9">
        <w:rPr>
          <w:i/>
        </w:rPr>
        <w:t xml:space="preserve">ok </w:t>
      </w:r>
      <w:r w:rsidR="00533AEB">
        <w:rPr>
          <w:i/>
        </w:rPr>
        <w:t>között szereplő három képzés, továbbá a határon túli iskolák bevonásával tervezett kompetenciamérés előkészítését is</w:t>
      </w:r>
      <w:r w:rsidR="00083DF6" w:rsidRPr="00083DF6">
        <w:rPr>
          <w:i/>
        </w:rPr>
        <w:t>.</w:t>
      </w:r>
    </w:p>
    <w:p w14:paraId="06544320" w14:textId="77777777" w:rsidR="00083DF6" w:rsidRDefault="00083DF6" w:rsidP="008F2334">
      <w:pPr>
        <w:spacing w:after="0" w:line="240" w:lineRule="auto"/>
        <w:rPr>
          <w:i/>
        </w:rPr>
      </w:pPr>
    </w:p>
    <w:p w14:paraId="796C2BA8" w14:textId="3896D584" w:rsidR="000E7D50" w:rsidRPr="000E7D50" w:rsidRDefault="000E7D50" w:rsidP="008F2334">
      <w:pPr>
        <w:spacing w:after="0" w:line="240" w:lineRule="auto"/>
      </w:pPr>
      <w:r w:rsidRPr="000E7D50">
        <w:t>Szövegtest:</w:t>
      </w:r>
    </w:p>
    <w:p w14:paraId="65CEB932" w14:textId="77777777" w:rsidR="008F2334" w:rsidRDefault="008F2334" w:rsidP="008F2334">
      <w:pPr>
        <w:spacing w:after="0" w:line="240" w:lineRule="auto"/>
        <w:rPr>
          <w:b/>
          <w:bCs/>
        </w:rPr>
      </w:pPr>
    </w:p>
    <w:p w14:paraId="205FB4E0" w14:textId="4F3C520C" w:rsidR="005B3DAB" w:rsidRDefault="311BC188" w:rsidP="311BC188">
      <w:pPr>
        <w:spacing w:after="0" w:line="240" w:lineRule="auto"/>
        <w:rPr>
          <w:b/>
          <w:bCs/>
        </w:rPr>
      </w:pPr>
      <w:r w:rsidRPr="311BC188">
        <w:rPr>
          <w:b/>
          <w:bCs/>
        </w:rPr>
        <w:t xml:space="preserve">1. </w:t>
      </w:r>
      <w:r w:rsidR="1D9A7365" w:rsidRPr="311BC188">
        <w:rPr>
          <w:b/>
          <w:bCs/>
        </w:rPr>
        <w:t xml:space="preserve">tématerület: </w:t>
      </w:r>
      <w:r w:rsidR="008926AF" w:rsidRPr="311BC188">
        <w:rPr>
          <w:b/>
          <w:bCs/>
        </w:rPr>
        <w:t xml:space="preserve">Az interaktív periódusos rendszertől a </w:t>
      </w:r>
      <w:proofErr w:type="spellStart"/>
      <w:r w:rsidR="008926AF" w:rsidRPr="311BC188">
        <w:rPr>
          <w:b/>
          <w:bCs/>
        </w:rPr>
        <w:t>Betűzdéig</w:t>
      </w:r>
      <w:proofErr w:type="spellEnd"/>
    </w:p>
    <w:p w14:paraId="6E0107D8" w14:textId="77777777" w:rsidR="008F2334" w:rsidRPr="00C1580F" w:rsidRDefault="008F2334" w:rsidP="008F2334">
      <w:pPr>
        <w:spacing w:after="0" w:line="240" w:lineRule="auto"/>
        <w:rPr>
          <w:b/>
          <w:bCs/>
        </w:rPr>
      </w:pPr>
    </w:p>
    <w:p w14:paraId="7A90D17E" w14:textId="60549A2F" w:rsidR="00D15949" w:rsidRDefault="005B3DAB" w:rsidP="008F2334">
      <w:pPr>
        <w:spacing w:after="0" w:line="240" w:lineRule="auto"/>
      </w:pPr>
      <w:r>
        <w:t xml:space="preserve">A </w:t>
      </w:r>
      <w:r w:rsidR="4F3F06FE">
        <w:t xml:space="preserve">projekt </w:t>
      </w:r>
      <w:r w:rsidR="2A5F7089" w:rsidRPr="311BC188">
        <w:rPr>
          <w:i/>
          <w:iCs/>
        </w:rPr>
        <w:t>„</w:t>
      </w:r>
      <w:r w:rsidR="00EC6224" w:rsidRPr="311BC188">
        <w:rPr>
          <w:i/>
          <w:iCs/>
        </w:rPr>
        <w:t>Digitális tanulástámogató megoldások fejlesztése európai összefogássa</w:t>
      </w:r>
      <w:r w:rsidR="008926AF" w:rsidRPr="311BC188">
        <w:rPr>
          <w:i/>
          <w:iCs/>
        </w:rPr>
        <w:t>l</w:t>
      </w:r>
      <w:r w:rsidR="14147D54" w:rsidRPr="311BC188">
        <w:rPr>
          <w:i/>
          <w:iCs/>
        </w:rPr>
        <w:t>”</w:t>
      </w:r>
      <w:r w:rsidR="00EC6224">
        <w:t xml:space="preserve"> </w:t>
      </w:r>
      <w:r w:rsidR="52946AAD">
        <w:t>elnevezésű</w:t>
      </w:r>
      <w:r w:rsidR="61B82CB0">
        <w:t xml:space="preserve"> </w:t>
      </w:r>
      <w:r>
        <w:t>tématerület</w:t>
      </w:r>
      <w:r w:rsidR="5061D9FE">
        <w:t>ének</w:t>
      </w:r>
      <w:r>
        <w:t xml:space="preserve"> első workshopját 2024. május 29-én </w:t>
      </w:r>
      <w:r w:rsidR="00DC123E">
        <w:t>rendezték</w:t>
      </w:r>
      <w:r>
        <w:t xml:space="preserve">. </w:t>
      </w:r>
      <w:r w:rsidR="00227D6E" w:rsidRPr="311BC188">
        <w:rPr>
          <w:i/>
          <w:iCs/>
        </w:rPr>
        <w:t>Péter Kinga</w:t>
      </w:r>
      <w:r w:rsidR="00227D6E">
        <w:t>, a Romániai Magyar Pedagógusok Szövetségének képviseletében átfogó előadást tartott a Romániában elérhető digitális szolgáltatásokról, taneszközökről és tananyagokról.</w:t>
      </w:r>
      <w:r w:rsidR="00B06A59">
        <w:t xml:space="preserve"> Bemutatta</w:t>
      </w:r>
      <w:r w:rsidR="00020C42">
        <w:t xml:space="preserve"> a</w:t>
      </w:r>
      <w:r w:rsidR="00B06A59">
        <w:t xml:space="preserve"> digitális naplót</w:t>
      </w:r>
      <w:r w:rsidR="00DC123E">
        <w:t xml:space="preserve"> és</w:t>
      </w:r>
      <w:r w:rsidR="00B06A59">
        <w:t xml:space="preserve"> </w:t>
      </w:r>
      <w:r w:rsidR="00DC123E">
        <w:t>a pedagógusoknak szervezett</w:t>
      </w:r>
      <w:r w:rsidR="00B06A59">
        <w:t xml:space="preserve"> digitális képzési programokat. </w:t>
      </w:r>
      <w:r w:rsidR="00D15949" w:rsidRPr="311BC188">
        <w:rPr>
          <w:i/>
          <w:iCs/>
        </w:rPr>
        <w:t>Kőrös Szilvia</w:t>
      </w:r>
      <w:r w:rsidR="00D15949">
        <w:t xml:space="preserve"> és </w:t>
      </w:r>
      <w:r w:rsidR="00D15949" w:rsidRPr="311BC188">
        <w:rPr>
          <w:i/>
          <w:iCs/>
        </w:rPr>
        <w:t>Henzel György</w:t>
      </w:r>
      <w:r w:rsidR="00D15949">
        <w:t xml:space="preserve"> a Szlovákiai Magyar Pedagógusok Szövetségétől a Szlovákiában használt digitális pedagógiai eszközrendszer </w:t>
      </w:r>
      <w:r w:rsidR="00020C42">
        <w:t>ismertetés</w:t>
      </w:r>
      <w:r w:rsidR="00DC123E">
        <w:t>e után</w:t>
      </w:r>
      <w:r w:rsidR="00020C42">
        <w:t xml:space="preserve"> k</w:t>
      </w:r>
      <w:r w:rsidR="00D15949">
        <w:t>itért a pandémia előtti és utáni helyzetre</w:t>
      </w:r>
      <w:r w:rsidR="00020C42">
        <w:t xml:space="preserve">. A </w:t>
      </w:r>
      <w:r w:rsidR="00D15949">
        <w:t>tervezett fejlesztések</w:t>
      </w:r>
      <w:r w:rsidR="00020C42">
        <w:t xml:space="preserve"> mellett szóltak </w:t>
      </w:r>
      <w:r w:rsidR="00870A9A">
        <w:t>az északi szomszédságunkban alkalmazott értékelési-mérési rendszerek</w:t>
      </w:r>
      <w:r w:rsidR="00020C42">
        <w:t xml:space="preserve">ről </w:t>
      </w:r>
      <w:r w:rsidR="00870A9A">
        <w:t>is</w:t>
      </w:r>
      <w:r w:rsidR="00D15949">
        <w:t xml:space="preserve">. Az Oktatási Hivatal </w:t>
      </w:r>
      <w:r w:rsidR="007D2510">
        <w:t>o</w:t>
      </w:r>
      <w:r w:rsidR="00D15949">
        <w:t>sztály</w:t>
      </w:r>
      <w:r w:rsidR="007D2510">
        <w:t>vezetője</w:t>
      </w:r>
      <w:r w:rsidR="00D15949">
        <w:t xml:space="preserve">, </w:t>
      </w:r>
      <w:r w:rsidR="00D15949" w:rsidRPr="311BC188">
        <w:rPr>
          <w:i/>
          <w:iCs/>
        </w:rPr>
        <w:t>Pintér Gergely</w:t>
      </w:r>
      <w:r w:rsidR="00BE70C2">
        <w:t xml:space="preserve"> </w:t>
      </w:r>
      <w:r w:rsidR="00020C42">
        <w:t xml:space="preserve">bemutatta </w:t>
      </w:r>
      <w:r w:rsidR="00BE70C2">
        <w:t xml:space="preserve">a hazai oktató-nevelő munkában </w:t>
      </w:r>
      <w:r w:rsidR="00521F7E">
        <w:t xml:space="preserve">egyre inkább meghatározó szerepet játszó </w:t>
      </w:r>
      <w:hyperlink r:id="rId8">
        <w:r w:rsidR="00BE70C2" w:rsidRPr="311BC188">
          <w:rPr>
            <w:rStyle w:val="Hiperhivatkozs"/>
          </w:rPr>
          <w:t>Nemzeti Köznevelési Portál</w:t>
        </w:r>
      </w:hyperlink>
      <w:r w:rsidR="00BE70C2">
        <w:t xml:space="preserve"> </w:t>
      </w:r>
      <w:r w:rsidR="004E0A7F">
        <w:t xml:space="preserve">(NKP) </w:t>
      </w:r>
      <w:r w:rsidR="00BE70C2">
        <w:t xml:space="preserve">funkcióit, tartalmait. </w:t>
      </w:r>
      <w:r w:rsidR="00020C42">
        <w:t xml:space="preserve">Beszélt </w:t>
      </w:r>
      <w:r w:rsidR="00BE70C2">
        <w:t xml:space="preserve">az elmúlt időszak fejlesztéseiről, többek között az </w:t>
      </w:r>
      <w:hyperlink r:id="rId9">
        <w:r w:rsidR="00BE70C2" w:rsidRPr="311BC188">
          <w:rPr>
            <w:rStyle w:val="Hiperhivatkozs"/>
          </w:rPr>
          <w:t>érettségi feladatkeresőről</w:t>
        </w:r>
      </w:hyperlink>
      <w:r w:rsidR="00BE70C2">
        <w:t xml:space="preserve">, a </w:t>
      </w:r>
      <w:hyperlink r:id="rId10">
        <w:r w:rsidR="00BE70C2" w:rsidRPr="311BC188">
          <w:rPr>
            <w:rStyle w:val="Hiperhivatkozs"/>
          </w:rPr>
          <w:t xml:space="preserve">Jeles </w:t>
        </w:r>
        <w:r w:rsidR="00DC123E">
          <w:rPr>
            <w:rStyle w:val="Hiperhivatkozs"/>
          </w:rPr>
          <w:t>n</w:t>
        </w:r>
        <w:r w:rsidR="00BE70C2" w:rsidRPr="311BC188">
          <w:rPr>
            <w:rStyle w:val="Hiperhivatkozs"/>
          </w:rPr>
          <w:t>apok</w:t>
        </w:r>
      </w:hyperlink>
      <w:r w:rsidR="00BE70C2">
        <w:t xml:space="preserve"> és a </w:t>
      </w:r>
      <w:hyperlink r:id="rId11">
        <w:r w:rsidR="00BE70C2" w:rsidRPr="311BC188">
          <w:rPr>
            <w:rStyle w:val="Hiperhivatkozs"/>
          </w:rPr>
          <w:t>Csodaszarvas</w:t>
        </w:r>
      </w:hyperlink>
      <w:r w:rsidR="00BE70C2">
        <w:t xml:space="preserve"> internetes portálról is.</w:t>
      </w:r>
      <w:r w:rsidR="00870A9A">
        <w:t xml:space="preserve"> </w:t>
      </w:r>
      <w:r w:rsidR="00870A9A" w:rsidRPr="311BC188">
        <w:rPr>
          <w:i/>
          <w:iCs/>
        </w:rPr>
        <w:t>Dani-Pallósi Ágnes</w:t>
      </w:r>
      <w:r w:rsidR="00870A9A">
        <w:t xml:space="preserve"> (Oktatási Hivatal) az </w:t>
      </w:r>
      <w:r w:rsidR="00DC123E">
        <w:t>5.</w:t>
      </w:r>
      <w:r w:rsidR="00870A9A">
        <w:t xml:space="preserve"> osztályos irodalomtankönyv </w:t>
      </w:r>
      <w:r w:rsidR="00020C42">
        <w:t xml:space="preserve">példáján keresztül mutatta be </w:t>
      </w:r>
      <w:r w:rsidR="00870A9A">
        <w:t xml:space="preserve">az okostankönyv struktúráját, </w:t>
      </w:r>
      <w:r w:rsidR="00020C42">
        <w:t>a feladatszerkesztő modult</w:t>
      </w:r>
      <w:r w:rsidR="00DC123E">
        <w:t xml:space="preserve"> és</w:t>
      </w:r>
      <w:r w:rsidR="00020C42">
        <w:t xml:space="preserve"> a multimédiás kiegészítő elemeket</w:t>
      </w:r>
      <w:r w:rsidR="00192DD8">
        <w:t xml:space="preserve">. Az előadásokat </w:t>
      </w:r>
      <w:r w:rsidR="000477AB">
        <w:t>műhelymunk</w:t>
      </w:r>
      <w:r w:rsidR="00DC123E">
        <w:t>a</w:t>
      </w:r>
      <w:r w:rsidR="000477AB">
        <w:t xml:space="preserve"> követt</w:t>
      </w:r>
      <w:r w:rsidR="00DC123E">
        <w:t>e</w:t>
      </w:r>
      <w:r w:rsidR="000477AB">
        <w:t xml:space="preserve">, </w:t>
      </w:r>
      <w:r w:rsidR="00DC123E">
        <w:t xml:space="preserve">ahol a résztvevők </w:t>
      </w:r>
      <w:r w:rsidR="000477AB">
        <w:t>megoszt</w:t>
      </w:r>
      <w:r w:rsidR="00DC123E">
        <w:t>ha</w:t>
      </w:r>
      <w:r w:rsidR="000477AB">
        <w:t xml:space="preserve">tták egymással </w:t>
      </w:r>
      <w:r w:rsidR="00DC123E">
        <w:t xml:space="preserve">a </w:t>
      </w:r>
      <w:r w:rsidR="000477AB">
        <w:t>tapasztalataikat.</w:t>
      </w:r>
    </w:p>
    <w:p w14:paraId="1E58AD0A" w14:textId="77777777" w:rsidR="008F2334" w:rsidRDefault="008F2334" w:rsidP="008F2334">
      <w:pPr>
        <w:spacing w:after="0" w:line="240" w:lineRule="auto"/>
      </w:pPr>
    </w:p>
    <w:p w14:paraId="549D3204" w14:textId="4CA81CF2" w:rsidR="00D80F63" w:rsidRDefault="00DC2C62" w:rsidP="008F2334">
      <w:pPr>
        <w:spacing w:after="0" w:line="240" w:lineRule="auto"/>
      </w:pPr>
      <w:r>
        <w:t xml:space="preserve">A második </w:t>
      </w:r>
      <w:r w:rsidRPr="00C1580F">
        <w:t>workshop</w:t>
      </w:r>
      <w:r w:rsidR="00DC123E">
        <w:t>ra</w:t>
      </w:r>
      <w:r w:rsidRPr="00C1580F">
        <w:t xml:space="preserve"> 2024</w:t>
      </w:r>
      <w:r>
        <w:t xml:space="preserve"> júniusában k</w:t>
      </w:r>
      <w:r w:rsidR="00DC123E">
        <w:t>erült sor</w:t>
      </w:r>
      <w:r>
        <w:t xml:space="preserve">. Az Észak-bácskai Magyar Pedagógusok Egyesületének képviseletében </w:t>
      </w:r>
      <w:r w:rsidRPr="008926AF">
        <w:rPr>
          <w:i/>
        </w:rPr>
        <w:t>Szalai Lilla</w:t>
      </w:r>
      <w:r>
        <w:t xml:space="preserve"> és </w:t>
      </w:r>
      <w:r w:rsidRPr="008926AF">
        <w:rPr>
          <w:i/>
        </w:rPr>
        <w:t>Turkál Marianna</w:t>
      </w:r>
      <w:r>
        <w:t xml:space="preserve"> </w:t>
      </w:r>
      <w:r w:rsidR="00DC123E">
        <w:t xml:space="preserve">tartott beszámolót </w:t>
      </w:r>
      <w:r>
        <w:t xml:space="preserve">az érintett oktatási intézmények digitális tartalomszolgáltatásáról az óvodai neveléstől az egyetemi tanulmányokig. </w:t>
      </w:r>
      <w:r w:rsidR="00D14226">
        <w:t>Három és fél éve, a 2021/2022-es tanévtől az intézmények a projektalapú tanítás</w:t>
      </w:r>
      <w:r w:rsidR="00DC123E">
        <w:t>i</w:t>
      </w:r>
      <w:r w:rsidR="00D14226">
        <w:t xml:space="preserve">-tanulási módszer alkalmazására tértek át, az óvodapedagógiában is növekedett az igény a digitális kompetenciák fejlesztésére és e módszerek integrálására. </w:t>
      </w:r>
      <w:r w:rsidR="00AB2D8F" w:rsidRPr="008926AF">
        <w:rPr>
          <w:i/>
        </w:rPr>
        <w:t>Kávai Andor</w:t>
      </w:r>
      <w:r w:rsidR="00AB2D8F">
        <w:t xml:space="preserve"> (</w:t>
      </w:r>
      <w:r>
        <w:t>Vajdasági Magyar Pedagógusok Egyesület</w:t>
      </w:r>
      <w:r w:rsidR="00AB2D8F">
        <w:t>e</w:t>
      </w:r>
      <w:r w:rsidR="00DC123E">
        <w:t>, VMPE</w:t>
      </w:r>
      <w:r w:rsidR="00AB2D8F">
        <w:t xml:space="preserve">) </w:t>
      </w:r>
      <w:r w:rsidR="00D14226">
        <w:t xml:space="preserve">összefoglalójában </w:t>
      </w:r>
      <w:r w:rsidR="00AB2D8F">
        <w:t>k</w:t>
      </w:r>
      <w:r>
        <w:t>iemelte, hogy a Vajdaság déli vidékén korlátozottabbak a digitális eszközhasználati lehetőségek</w:t>
      </w:r>
      <w:r w:rsidR="00546C87">
        <w:t>, mindössze k</w:t>
      </w:r>
      <w:r>
        <w:t>ét fejlesztés</w:t>
      </w:r>
      <w:r w:rsidR="00546C87">
        <w:t xml:space="preserve">i </w:t>
      </w:r>
      <w:r>
        <w:t xml:space="preserve">projekt </w:t>
      </w:r>
      <w:r w:rsidR="00546C87">
        <w:t xml:space="preserve">valósult meg </w:t>
      </w:r>
      <w:r>
        <w:t>a közelmúltban</w:t>
      </w:r>
      <w:r w:rsidR="00546C87">
        <w:t xml:space="preserve">. </w:t>
      </w:r>
      <w:r>
        <w:t xml:space="preserve">A VMPE felkérésre </w:t>
      </w:r>
      <w:proofErr w:type="spellStart"/>
      <w:r w:rsidRPr="008926AF">
        <w:rPr>
          <w:i/>
        </w:rPr>
        <w:t>Vukelity</w:t>
      </w:r>
      <w:proofErr w:type="spellEnd"/>
      <w:r w:rsidRPr="008926AF">
        <w:rPr>
          <w:i/>
        </w:rPr>
        <w:t xml:space="preserve"> Csilla</w:t>
      </w:r>
      <w:r>
        <w:t xml:space="preserve"> alsó</w:t>
      </w:r>
      <w:r w:rsidR="00DC123E">
        <w:t xml:space="preserve"> </w:t>
      </w:r>
      <w:proofErr w:type="spellStart"/>
      <w:r w:rsidR="00DC123E">
        <w:t>tagozato</w:t>
      </w:r>
      <w:r>
        <w:t>s</w:t>
      </w:r>
      <w:proofErr w:type="spellEnd"/>
      <w:r>
        <w:t xml:space="preserve"> tanító </w:t>
      </w:r>
      <w:r w:rsidR="00546C87">
        <w:t>be</w:t>
      </w:r>
      <w:r>
        <w:t xml:space="preserve">mutatta </w:t>
      </w:r>
      <w:proofErr w:type="spellStart"/>
      <w:r w:rsidR="004E0A7F" w:rsidRPr="00DA5936">
        <w:rPr>
          <w:i/>
          <w:iCs/>
        </w:rPr>
        <w:t>Betűzde</w:t>
      </w:r>
      <w:proofErr w:type="spellEnd"/>
      <w:r w:rsidR="004E0A7F">
        <w:t xml:space="preserve"> elnevezésű </w:t>
      </w:r>
      <w:r>
        <w:t xml:space="preserve">saját </w:t>
      </w:r>
      <w:r w:rsidR="00744D6C">
        <w:t>fejlesztését</w:t>
      </w:r>
      <w:r w:rsidR="00546C87">
        <w:t xml:space="preserve">, amely </w:t>
      </w:r>
      <w:r>
        <w:t>az első osztályos diákok bevonás</w:t>
      </w:r>
      <w:r w:rsidR="00546C87">
        <w:t xml:space="preserve">át segíti </w:t>
      </w:r>
      <w:r>
        <w:t>a digitális tanulás világába</w:t>
      </w:r>
      <w:r w:rsidR="00546C87">
        <w:t xml:space="preserve">. </w:t>
      </w:r>
      <w:r w:rsidR="00D14226">
        <w:t>A</w:t>
      </w:r>
      <w:r w:rsidR="00744D6C">
        <w:t>z eszköz és a módszertan</w:t>
      </w:r>
      <w:r w:rsidR="00D14226">
        <w:t xml:space="preserve"> jelenleg lektorálás alatt áll.</w:t>
      </w:r>
      <w:r w:rsidR="00AB556C">
        <w:t xml:space="preserve"> A</w:t>
      </w:r>
      <w:r w:rsidR="00D14226">
        <w:t>z Oktatási Hivatal munkatársa</w:t>
      </w:r>
      <w:r w:rsidR="00AB556C">
        <w:t xml:space="preserve">, </w:t>
      </w:r>
      <w:r w:rsidR="00AB556C" w:rsidRPr="008926AF">
        <w:rPr>
          <w:i/>
        </w:rPr>
        <w:t>Takács Ádám</w:t>
      </w:r>
      <w:r w:rsidR="00AB556C">
        <w:t xml:space="preserve"> a közelmúltban </w:t>
      </w:r>
      <w:r w:rsidR="004E0A7F">
        <w:t>elkészült</w:t>
      </w:r>
      <w:r w:rsidR="00AB556C">
        <w:t xml:space="preserve">, a kémia és biológia tantárgyakhoz kapcsolódó </w:t>
      </w:r>
      <w:r w:rsidR="00744D6C">
        <w:t>új és innovatív tananyagtartalmakat</w:t>
      </w:r>
      <w:r w:rsidR="00AB556C">
        <w:t xml:space="preserve"> részletezte. Az interaktív periódusos rendszer, a 3D molekulamodellek, a kísérleti filmsorozatok</w:t>
      </w:r>
      <w:r w:rsidR="00744D6C">
        <w:t xml:space="preserve"> </w:t>
      </w:r>
      <w:r w:rsidR="004E0A7F">
        <w:t>–</w:t>
      </w:r>
      <w:r w:rsidR="00744D6C">
        <w:t xml:space="preserve"> </w:t>
      </w:r>
      <w:r w:rsidR="00AB556C">
        <w:t>számos kísérő feladattal együtt</w:t>
      </w:r>
      <w:r w:rsidR="00744D6C">
        <w:t xml:space="preserve"> </w:t>
      </w:r>
      <w:r w:rsidR="004E0A7F">
        <w:t>–</w:t>
      </w:r>
      <w:r w:rsidR="00AB556C">
        <w:t xml:space="preserve"> a </w:t>
      </w:r>
      <w:hyperlink r:id="rId12" w:history="1">
        <w:r w:rsidR="00AB556C" w:rsidRPr="00521F7E">
          <w:rPr>
            <w:rStyle w:val="Hiperhivatkozs"/>
          </w:rPr>
          <w:t>Nemzeti Köznevelési Portá</w:t>
        </w:r>
        <w:r w:rsidR="00AB556C">
          <w:rPr>
            <w:rStyle w:val="Hiperhivatkozs"/>
          </w:rPr>
          <w:t>lon</w:t>
        </w:r>
      </w:hyperlink>
      <w:r w:rsidR="00AB556C">
        <w:t xml:space="preserve"> érhetők el. </w:t>
      </w:r>
      <w:r w:rsidR="007D2510" w:rsidRPr="008926AF">
        <w:rPr>
          <w:i/>
        </w:rPr>
        <w:t>D</w:t>
      </w:r>
      <w:r w:rsidR="005251C2" w:rsidRPr="008926AF">
        <w:rPr>
          <w:i/>
        </w:rPr>
        <w:t>r. Forró Orsolya</w:t>
      </w:r>
      <w:r w:rsidR="005251C2">
        <w:t xml:space="preserve"> (Oktatási Hivatal) a sajátos nevelési igényű </w:t>
      </w:r>
      <w:r w:rsidR="00B36445">
        <w:t>tanulóknak kifejlesztett tartalmakról számolt be</w:t>
      </w:r>
      <w:r w:rsidR="005251C2">
        <w:t>. A</w:t>
      </w:r>
      <w:r w:rsidR="00B36445">
        <w:t xml:space="preserve">z NKP-n </w:t>
      </w:r>
      <w:r w:rsidR="005251C2">
        <w:t>1</w:t>
      </w:r>
      <w:r w:rsidR="004E0A7F">
        <w:t>–</w:t>
      </w:r>
      <w:r w:rsidR="005251C2">
        <w:t>12. évfolyam</w:t>
      </w:r>
      <w:r w:rsidR="004E0A7F">
        <w:t>on</w:t>
      </w:r>
      <w:r w:rsidR="005251C2">
        <w:t xml:space="preserve"> 71 tankönyv található értelmi sérültek számára, számos olyan funkcióval, amely segíti a tananyag megértését, elsajátítását (pl. képernyőolvasó, betűméret</w:t>
      </w:r>
      <w:r w:rsidR="00E9024C">
        <w:t>-</w:t>
      </w:r>
      <w:r w:rsidR="005251C2">
        <w:t>növelési lehetőség stb.). A külhoni pedagógusok is alkalmazhatják ezeket a tananyagokat, mivel az SNI</w:t>
      </w:r>
      <w:r w:rsidR="004E0A7F">
        <w:t>-</w:t>
      </w:r>
      <w:r w:rsidR="005251C2">
        <w:t xml:space="preserve">diákok fejlesztése általánosan történik, illetve a feladatok nyelvfüggetlenek, mivel az instrukció mellett csak képeket, ábrákat </w:t>
      </w:r>
      <w:r w:rsidR="005251C2">
        <w:lastRenderedPageBreak/>
        <w:t>tartalmaznak. Az előadásokat ezúttal is műhelymunkák követték, ezeken megosztották egymással tapasztalataikat a résztvevők, és lehetőség nyílt a</w:t>
      </w:r>
      <w:r w:rsidR="005251C2" w:rsidRPr="005251C2">
        <w:t xml:space="preserve"> </w:t>
      </w:r>
      <w:r w:rsidR="005251C2">
        <w:t>közös gondolatok, igények megfogalmazására.</w:t>
      </w:r>
    </w:p>
    <w:p w14:paraId="796EB118" w14:textId="77777777" w:rsidR="008926AF" w:rsidRDefault="008926AF" w:rsidP="008F2334">
      <w:pPr>
        <w:spacing w:after="0" w:line="240" w:lineRule="auto"/>
      </w:pPr>
    </w:p>
    <w:p w14:paraId="6484D676" w14:textId="46FF0BB4" w:rsidR="00C1580F" w:rsidRDefault="2CA16558" w:rsidP="008F2334">
      <w:pPr>
        <w:spacing w:after="0" w:line="240" w:lineRule="auto"/>
        <w:rPr>
          <w:b/>
          <w:bCs/>
        </w:rPr>
      </w:pPr>
      <w:r w:rsidRPr="311BC188">
        <w:rPr>
          <w:b/>
          <w:bCs/>
        </w:rPr>
        <w:t xml:space="preserve">2. tématerület: </w:t>
      </w:r>
      <w:r w:rsidR="00700D96" w:rsidRPr="311BC188">
        <w:rPr>
          <w:b/>
          <w:bCs/>
        </w:rPr>
        <w:t>Virtuális szabadulószoba-verseny, sakknap, programozók éjszakája – l</w:t>
      </w:r>
      <w:r w:rsidR="008926AF" w:rsidRPr="311BC188">
        <w:rPr>
          <w:b/>
          <w:bCs/>
        </w:rPr>
        <w:t xml:space="preserve">ehet más </w:t>
      </w:r>
      <w:r w:rsidR="00700D96" w:rsidRPr="311BC188">
        <w:rPr>
          <w:b/>
          <w:bCs/>
        </w:rPr>
        <w:t>a</w:t>
      </w:r>
      <w:r w:rsidR="008926AF" w:rsidRPr="311BC188">
        <w:rPr>
          <w:b/>
          <w:bCs/>
        </w:rPr>
        <w:t xml:space="preserve"> tehetséggondozás?</w:t>
      </w:r>
    </w:p>
    <w:p w14:paraId="3BEBEAF4" w14:textId="77777777" w:rsidR="008F2334" w:rsidRPr="00C1580F" w:rsidRDefault="008F2334" w:rsidP="008F2334">
      <w:pPr>
        <w:spacing w:after="0" w:line="240" w:lineRule="auto"/>
        <w:rPr>
          <w:b/>
          <w:bCs/>
        </w:rPr>
      </w:pPr>
    </w:p>
    <w:p w14:paraId="1D79D59B" w14:textId="1FA051CC" w:rsidR="005410E0" w:rsidRDefault="178242AC" w:rsidP="008F2334">
      <w:pPr>
        <w:spacing w:after="0" w:line="240" w:lineRule="auto"/>
      </w:pPr>
      <w:r w:rsidRPr="311BC188">
        <w:rPr>
          <w:i/>
          <w:iCs/>
        </w:rPr>
        <w:t>„</w:t>
      </w:r>
      <w:r w:rsidR="008926AF" w:rsidRPr="311BC188">
        <w:rPr>
          <w:i/>
          <w:iCs/>
        </w:rPr>
        <w:t>Az Európai tehetséggondozás és az életpálya</w:t>
      </w:r>
      <w:r w:rsidR="004E0A7F">
        <w:rPr>
          <w:i/>
          <w:iCs/>
        </w:rPr>
        <w:t>-</w:t>
      </w:r>
      <w:r w:rsidR="008926AF" w:rsidRPr="311BC188">
        <w:rPr>
          <w:i/>
          <w:iCs/>
        </w:rPr>
        <w:t>építés digitális lehetőségei</w:t>
      </w:r>
      <w:r w:rsidR="05C65351" w:rsidRPr="311BC188">
        <w:rPr>
          <w:i/>
          <w:iCs/>
        </w:rPr>
        <w:t>”</w:t>
      </w:r>
      <w:r w:rsidR="008926AF">
        <w:t xml:space="preserve"> </w:t>
      </w:r>
      <w:r w:rsidR="00210AB9">
        <w:t>tématerület első workshopjá</w:t>
      </w:r>
      <w:r w:rsidR="00D560DA">
        <w:t xml:space="preserve">ra </w:t>
      </w:r>
      <w:r w:rsidR="00C1580F">
        <w:t xml:space="preserve">2024. május 22-én </w:t>
      </w:r>
      <w:r w:rsidR="00D560DA">
        <w:t>került sor</w:t>
      </w:r>
      <w:r w:rsidR="00C1580F">
        <w:t xml:space="preserve">. </w:t>
      </w:r>
      <w:r w:rsidR="00361E3C" w:rsidRPr="311BC188">
        <w:rPr>
          <w:i/>
          <w:iCs/>
        </w:rPr>
        <w:t>Szilvágyi-Hordós István</w:t>
      </w:r>
      <w:r w:rsidR="00361E3C">
        <w:t xml:space="preserve"> (Oktatási Hivatal</w:t>
      </w:r>
      <w:r w:rsidR="0050598F">
        <w:t>)</w:t>
      </w:r>
      <w:r w:rsidR="00361E3C">
        <w:t xml:space="preserve"> a </w:t>
      </w:r>
      <w:proofErr w:type="spellStart"/>
      <w:r w:rsidR="00361E3C">
        <w:t>TehetségKapu</w:t>
      </w:r>
      <w:proofErr w:type="spellEnd"/>
      <w:r w:rsidR="00361E3C">
        <w:t xml:space="preserve"> platform által kínált lehetőség</w:t>
      </w:r>
      <w:r w:rsidR="00077F2A">
        <w:t>ek</w:t>
      </w:r>
      <w:r w:rsidR="00361E3C">
        <w:t xml:space="preserve">ről </w:t>
      </w:r>
      <w:r w:rsidR="00077F2A">
        <w:t xml:space="preserve">és megoldásokról </w:t>
      </w:r>
      <w:r w:rsidR="00361E3C">
        <w:t xml:space="preserve">beszélt, majd ismertette a </w:t>
      </w:r>
      <w:proofErr w:type="spellStart"/>
      <w:r w:rsidR="00361E3C">
        <w:t>MaTalent</w:t>
      </w:r>
      <w:proofErr w:type="spellEnd"/>
      <w:r w:rsidR="00361E3C">
        <w:t xml:space="preserve"> online matematikamérés részleteit. </w:t>
      </w:r>
      <w:r w:rsidR="00077F2A">
        <w:t xml:space="preserve">A folytatásban a projektben együttműködő partnerszervezetek képviselői mutatták </w:t>
      </w:r>
      <w:r w:rsidR="004E0A7F">
        <w:t xml:space="preserve">be </w:t>
      </w:r>
      <w:r w:rsidR="00077F2A">
        <w:t>a tehetségek felkutatásában, azonosításában és gondozásában alkalmazott hagyományos és digitális eszközöket</w:t>
      </w:r>
      <w:r w:rsidR="004E0A7F">
        <w:t>:</w:t>
      </w:r>
      <w:r w:rsidR="00077F2A">
        <w:t xml:space="preserve"> </w:t>
      </w:r>
      <w:r w:rsidR="00077F2A" w:rsidRPr="311BC188">
        <w:rPr>
          <w:i/>
          <w:iCs/>
        </w:rPr>
        <w:t>Horváth Ildikó</w:t>
      </w:r>
      <w:r w:rsidR="00077F2A">
        <w:t xml:space="preserve">, a Dunaszerdahelyi Egészségügyi Iskola pedagógusa az </w:t>
      </w:r>
      <w:proofErr w:type="spellStart"/>
      <w:r w:rsidR="00077F2A" w:rsidRPr="007C485A">
        <w:rPr>
          <w:i/>
          <w:iCs/>
        </w:rPr>
        <w:t>Ökodiák</w:t>
      </w:r>
      <w:proofErr w:type="spellEnd"/>
      <w:r w:rsidR="00077F2A" w:rsidRPr="007C485A">
        <w:rPr>
          <w:i/>
          <w:iCs/>
        </w:rPr>
        <w:t xml:space="preserve"> </w:t>
      </w:r>
      <w:r w:rsidR="004E0A7F">
        <w:t xml:space="preserve">elnevezésű, </w:t>
      </w:r>
      <w:r w:rsidR="00077F2A">
        <w:t>saját fejlesztésű virtuális szabadulószoba-verseny</w:t>
      </w:r>
      <w:r w:rsidR="001D7A3A">
        <w:t>t</w:t>
      </w:r>
      <w:r w:rsidR="00077F2A">
        <w:t xml:space="preserve">, </w:t>
      </w:r>
      <w:proofErr w:type="spellStart"/>
      <w:r w:rsidR="00077F2A" w:rsidRPr="311BC188">
        <w:rPr>
          <w:i/>
          <w:iCs/>
        </w:rPr>
        <w:t>Líška</w:t>
      </w:r>
      <w:proofErr w:type="spellEnd"/>
      <w:r w:rsidR="00077F2A" w:rsidRPr="311BC188">
        <w:rPr>
          <w:i/>
          <w:iCs/>
        </w:rPr>
        <w:t xml:space="preserve"> Zsanett</w:t>
      </w:r>
      <w:r w:rsidR="00077F2A">
        <w:t xml:space="preserve"> </w:t>
      </w:r>
      <w:r w:rsidR="00D13BE2">
        <w:t xml:space="preserve">felvidéki </w:t>
      </w:r>
      <w:r w:rsidR="00077F2A">
        <w:t xml:space="preserve">magyar pedagógus </w:t>
      </w:r>
      <w:r w:rsidR="00D13BE2">
        <w:t xml:space="preserve">a </w:t>
      </w:r>
      <w:r w:rsidR="001D7A3A">
        <w:t xml:space="preserve">nemzetközi Pi-napra kifejlesztett </w:t>
      </w:r>
      <w:r w:rsidR="001D7A3A" w:rsidRPr="007C485A">
        <w:rPr>
          <w:i/>
          <w:iCs/>
        </w:rPr>
        <w:t>Matematika, szeretlek</w:t>
      </w:r>
      <w:r w:rsidR="001D7A3A">
        <w:t xml:space="preserve"> játékot, </w:t>
      </w:r>
      <w:r w:rsidR="00077F2A" w:rsidRPr="311BC188">
        <w:rPr>
          <w:i/>
          <w:iCs/>
        </w:rPr>
        <w:t>Tóth Gabriella</w:t>
      </w:r>
      <w:r w:rsidR="00077F2A">
        <w:t xml:space="preserve">, a </w:t>
      </w:r>
      <w:r w:rsidR="00D13BE2">
        <w:t xml:space="preserve">vajdasági </w:t>
      </w:r>
      <w:proofErr w:type="spellStart"/>
      <w:r w:rsidR="00077F2A">
        <w:t>Cofman</w:t>
      </w:r>
      <w:proofErr w:type="spellEnd"/>
      <w:r w:rsidR="00077F2A">
        <w:t xml:space="preserve"> Judit Tehetséggondozó Iskola vezetője</w:t>
      </w:r>
      <w:r w:rsidR="001D7A3A">
        <w:t xml:space="preserve"> </w:t>
      </w:r>
      <w:r w:rsidR="00077F2A">
        <w:t xml:space="preserve">az </w:t>
      </w:r>
      <w:r w:rsidR="00077F2A" w:rsidRPr="007C485A">
        <w:rPr>
          <w:i/>
          <w:iCs/>
        </w:rPr>
        <w:t>Adventi kihívás</w:t>
      </w:r>
      <w:r w:rsidR="001D7A3A">
        <w:t xml:space="preserve">t, amely csaknem egy hónapon át </w:t>
      </w:r>
      <w:r w:rsidR="004E0A7F">
        <w:t xml:space="preserve">tartja </w:t>
      </w:r>
      <w:r w:rsidR="001D7A3A">
        <w:t>mozg</w:t>
      </w:r>
      <w:r w:rsidR="004E0A7F">
        <w:t>ásban</w:t>
      </w:r>
      <w:r w:rsidR="001D7A3A">
        <w:t xml:space="preserve"> a diákokat. </w:t>
      </w:r>
      <w:r w:rsidR="00077F2A" w:rsidRPr="311BC188">
        <w:rPr>
          <w:i/>
          <w:iCs/>
        </w:rPr>
        <w:t>De Negri Ibolya</w:t>
      </w:r>
      <w:r w:rsidR="00D560DA">
        <w:t xml:space="preserve"> elnök </w:t>
      </w:r>
      <w:r w:rsidR="00077F2A">
        <w:t xml:space="preserve">a 2010-ben alakult Vajdasági Tehetségsegítő Tanács </w:t>
      </w:r>
      <w:r w:rsidR="00DF78D9">
        <w:t>munkáját vázolta, többek között számos bevált jó</w:t>
      </w:r>
      <w:r w:rsidR="004E0A7F">
        <w:t xml:space="preserve"> </w:t>
      </w:r>
      <w:r w:rsidR="00DF78D9">
        <w:t>gyakorlatot</w:t>
      </w:r>
      <w:r w:rsidR="008D2017">
        <w:t>: a s</w:t>
      </w:r>
      <w:r w:rsidR="00DF78D9">
        <w:t>akknap</w:t>
      </w:r>
      <w:r w:rsidR="008D2017">
        <w:t xml:space="preserve">ot, a </w:t>
      </w:r>
      <w:r w:rsidR="00527B55">
        <w:t xml:space="preserve">kiscsoportos </w:t>
      </w:r>
      <w:r w:rsidR="008D2017">
        <w:t xml:space="preserve">természettudományos foglalkozásokat, a zenei, irodalmi, </w:t>
      </w:r>
      <w:r w:rsidR="00077F2A">
        <w:t>képzőművészeti</w:t>
      </w:r>
      <w:r w:rsidR="008D2017">
        <w:t xml:space="preserve">, fotóművészeti, építészettörténeti tehetséggondozást és táborokat, továbbá a </w:t>
      </w:r>
      <w:r w:rsidR="00077F2A" w:rsidRPr="007C485A">
        <w:rPr>
          <w:i/>
          <w:iCs/>
        </w:rPr>
        <w:t>Tehetséggálá</w:t>
      </w:r>
      <w:r w:rsidR="008D2017">
        <w:t>t, amelyet érvről évre megrendeznek.</w:t>
      </w:r>
      <w:r w:rsidR="00D62498">
        <w:t xml:space="preserve"> </w:t>
      </w:r>
      <w:r w:rsidR="00D62498" w:rsidRPr="311BC188">
        <w:rPr>
          <w:i/>
          <w:iCs/>
        </w:rPr>
        <w:t>B</w:t>
      </w:r>
      <w:r w:rsidR="00077F2A" w:rsidRPr="311BC188">
        <w:rPr>
          <w:i/>
          <w:iCs/>
        </w:rPr>
        <w:t>álint Nóra</w:t>
      </w:r>
      <w:r w:rsidR="00077F2A">
        <w:t xml:space="preserve">, a zentai Bolyai Tehetséggondozó Gimnázium programozótanára </w:t>
      </w:r>
      <w:r w:rsidR="008D2017">
        <w:t xml:space="preserve">három digitális </w:t>
      </w:r>
      <w:r w:rsidR="00077F2A">
        <w:t>versenyfelülete</w:t>
      </w:r>
      <w:r w:rsidR="008D2017">
        <w:t>t</w:t>
      </w:r>
      <w:r w:rsidR="00077F2A">
        <w:t xml:space="preserve"> muta</w:t>
      </w:r>
      <w:r w:rsidR="008D2017">
        <w:t xml:space="preserve">tott be előadásában, emellett az iskolában zajló </w:t>
      </w:r>
      <w:r w:rsidR="00077F2A">
        <w:t>képzőművészet</w:t>
      </w:r>
      <w:r w:rsidR="008D2017">
        <w:t>i</w:t>
      </w:r>
      <w:r w:rsidR="00077F2A">
        <w:t>, matematika</w:t>
      </w:r>
      <w:r w:rsidR="008D2017">
        <w:t>i</w:t>
      </w:r>
      <w:r w:rsidR="00077F2A">
        <w:t xml:space="preserve"> és programozás</w:t>
      </w:r>
      <w:r w:rsidR="008D2017">
        <w:t>i tehetséggondozó munkáról</w:t>
      </w:r>
      <w:r w:rsidR="00D62498">
        <w:t xml:space="preserve">, valamint a </w:t>
      </w:r>
      <w:r w:rsidR="00D62498" w:rsidRPr="007C485A">
        <w:rPr>
          <w:i/>
          <w:iCs/>
        </w:rPr>
        <w:t>Programozók éjszakája</w:t>
      </w:r>
      <w:r w:rsidR="00D62498">
        <w:t xml:space="preserve"> versenyről </w:t>
      </w:r>
      <w:r w:rsidR="008D2017">
        <w:t>is beszélt.</w:t>
      </w:r>
      <w:r w:rsidR="00D62498">
        <w:t xml:space="preserve"> </w:t>
      </w:r>
      <w:r w:rsidR="00D62498" w:rsidRPr="311BC188">
        <w:rPr>
          <w:i/>
          <w:iCs/>
        </w:rPr>
        <w:t>V</w:t>
      </w:r>
      <w:r w:rsidR="00077F2A" w:rsidRPr="311BC188">
        <w:rPr>
          <w:i/>
          <w:iCs/>
        </w:rPr>
        <w:t>áradi Natália</w:t>
      </w:r>
      <w:r w:rsidR="00077F2A">
        <w:t>, a Genius Alapítvány vezetője</w:t>
      </w:r>
      <w:r w:rsidR="00D13BE2">
        <w:t xml:space="preserve"> azt részletezte, miként zajlik </w:t>
      </w:r>
      <w:r w:rsidR="00077F2A">
        <w:t>a tehetséges magyar hallgatók felkutatása, támogatása</w:t>
      </w:r>
      <w:r w:rsidR="00D13BE2">
        <w:t xml:space="preserve"> és </w:t>
      </w:r>
      <w:r w:rsidR="00077F2A">
        <w:t>tehetségének kibontakoztatása</w:t>
      </w:r>
      <w:r w:rsidR="00D13BE2">
        <w:t xml:space="preserve"> Kárpátalján. </w:t>
      </w:r>
      <w:r w:rsidR="00D62498">
        <w:t xml:space="preserve">Számos aktivitással jelentkeznek: </w:t>
      </w:r>
      <w:r w:rsidR="005410E0">
        <w:t xml:space="preserve">többek között </w:t>
      </w:r>
      <w:r w:rsidR="00D62498">
        <w:t>a</w:t>
      </w:r>
      <w:r w:rsidR="00077F2A">
        <w:t xml:space="preserve"> Kárpátaljai Tudományos Diákköri Konferenci</w:t>
      </w:r>
      <w:r w:rsidR="00D62498">
        <w:t xml:space="preserve">ával, </w:t>
      </w:r>
      <w:r w:rsidR="00077F2A">
        <w:t>a Fiatal Kárpátaljai Magyar Kutatók Konferenciájá</w:t>
      </w:r>
      <w:r w:rsidR="005410E0">
        <w:t>val</w:t>
      </w:r>
      <w:r w:rsidR="00077F2A">
        <w:t xml:space="preserve">, </w:t>
      </w:r>
      <w:r w:rsidR="005410E0">
        <w:t>m</w:t>
      </w:r>
      <w:r w:rsidR="00077F2A">
        <w:t>entor</w:t>
      </w:r>
      <w:r w:rsidR="005410E0">
        <w:t>- és ö</w:t>
      </w:r>
      <w:r w:rsidR="00077F2A">
        <w:t>sztöndíjprogramo</w:t>
      </w:r>
      <w:r w:rsidR="005410E0">
        <w:t xml:space="preserve">kkal, </w:t>
      </w:r>
      <w:r w:rsidR="00077F2A">
        <w:t>néptánc</w:t>
      </w:r>
      <w:r w:rsidR="00527B55">
        <w:t>-</w:t>
      </w:r>
      <w:r w:rsidR="00077F2A">
        <w:t xml:space="preserve"> és népzenei tehetségkutató</w:t>
      </w:r>
      <w:r w:rsidR="005410E0">
        <w:t>val</w:t>
      </w:r>
      <w:r w:rsidR="000E7D50">
        <w:t xml:space="preserve">. </w:t>
      </w:r>
      <w:r w:rsidR="00077F2A" w:rsidRPr="311BC188">
        <w:rPr>
          <w:i/>
          <w:iCs/>
        </w:rPr>
        <w:t xml:space="preserve">Szabó </w:t>
      </w:r>
      <w:proofErr w:type="spellStart"/>
      <w:r w:rsidR="00077F2A" w:rsidRPr="311BC188">
        <w:rPr>
          <w:i/>
          <w:iCs/>
        </w:rPr>
        <w:t>Magdalena</w:t>
      </w:r>
      <w:proofErr w:type="spellEnd"/>
      <w:r w:rsidR="00077F2A">
        <w:t xml:space="preserve"> </w:t>
      </w:r>
      <w:r w:rsidR="005410E0">
        <w:t xml:space="preserve">a Felvidékről az </w:t>
      </w:r>
      <w:r w:rsidR="00077F2A">
        <w:t xml:space="preserve">alfik.programalf.com </w:t>
      </w:r>
      <w:r w:rsidR="005410E0">
        <w:t xml:space="preserve">platformról adott elő, amely </w:t>
      </w:r>
      <w:r w:rsidR="00077F2A">
        <w:t xml:space="preserve">tesztkérdések gyors összeállítására, a tanórák interaktívvá tételére alkalmas digitális eszköz. A </w:t>
      </w:r>
      <w:r w:rsidR="005410E0">
        <w:t xml:space="preserve">felületen 12 különböző feladattípus érhető el, </w:t>
      </w:r>
      <w:r w:rsidR="00527B55">
        <w:t xml:space="preserve">a tanulók teljesítménye pedig </w:t>
      </w:r>
      <w:r w:rsidR="00077F2A">
        <w:t>grafikonon kiértékelhető.</w:t>
      </w:r>
      <w:r w:rsidR="005410E0">
        <w:t xml:space="preserve"> A</w:t>
      </w:r>
      <w:r w:rsidR="00077F2A">
        <w:t xml:space="preserve">z elkészített tesztek menthetők és megoszthatók </w:t>
      </w:r>
      <w:r w:rsidR="005410E0">
        <w:t>a pedagóguskollégákkal.</w:t>
      </w:r>
    </w:p>
    <w:p w14:paraId="5FEA4576" w14:textId="77777777" w:rsidR="008F2334" w:rsidRDefault="008F2334" w:rsidP="008F2334">
      <w:pPr>
        <w:spacing w:after="0" w:line="240" w:lineRule="auto"/>
      </w:pPr>
    </w:p>
    <w:p w14:paraId="58BF061A" w14:textId="0B62FC13" w:rsidR="00C37B7F" w:rsidRDefault="000E7D50" w:rsidP="008F2334">
      <w:pPr>
        <w:spacing w:after="0" w:line="240" w:lineRule="auto"/>
      </w:pPr>
      <w:r>
        <w:t>A tématerület második workshopj</w:t>
      </w:r>
      <w:r w:rsidR="006531A2">
        <w:t xml:space="preserve">át </w:t>
      </w:r>
      <w:r w:rsidR="00210AB9" w:rsidRPr="005501D1">
        <w:t>2024.</w:t>
      </w:r>
      <w:r>
        <w:t xml:space="preserve"> </w:t>
      </w:r>
      <w:r w:rsidR="004B5C1E">
        <w:t xml:space="preserve">június </w:t>
      </w:r>
      <w:r w:rsidR="00210AB9" w:rsidRPr="005501D1">
        <w:t xml:space="preserve">11-én </w:t>
      </w:r>
      <w:r w:rsidR="006531A2">
        <w:t xml:space="preserve">rendezték, </w:t>
      </w:r>
      <w:r>
        <w:t xml:space="preserve">fókuszában a </w:t>
      </w:r>
      <w:r w:rsidR="00210AB9" w:rsidRPr="005501D1">
        <w:t>pályaorientáció</w:t>
      </w:r>
      <w:r w:rsidR="006531A2">
        <w:t xml:space="preserve"> állt. </w:t>
      </w:r>
      <w:proofErr w:type="spellStart"/>
      <w:r w:rsidR="006531A2" w:rsidRPr="00700D96">
        <w:rPr>
          <w:i/>
        </w:rPr>
        <w:t>Mengyán</w:t>
      </w:r>
      <w:proofErr w:type="spellEnd"/>
      <w:r w:rsidR="006531A2" w:rsidRPr="00700D96">
        <w:rPr>
          <w:i/>
        </w:rPr>
        <w:t xml:space="preserve"> </w:t>
      </w:r>
      <w:proofErr w:type="spellStart"/>
      <w:r w:rsidR="006531A2" w:rsidRPr="00700D96">
        <w:rPr>
          <w:i/>
        </w:rPr>
        <w:t>Pletikoszity</w:t>
      </w:r>
      <w:proofErr w:type="spellEnd"/>
      <w:r w:rsidR="006531A2" w:rsidRPr="00700D96">
        <w:rPr>
          <w:i/>
        </w:rPr>
        <w:t xml:space="preserve"> Ildikó</w:t>
      </w:r>
      <w:r w:rsidR="006531A2">
        <w:t xml:space="preserve"> pszichológus, mentor a Vajdasági Magyar Pedagógusok Egyesületét képviselve beszámolt a Szerbiában </w:t>
      </w:r>
      <w:r w:rsidR="00854EE1">
        <w:t xml:space="preserve">hatályos </w:t>
      </w:r>
      <w:r w:rsidR="006531A2">
        <w:t>törvényi keretek</w:t>
      </w:r>
      <w:r w:rsidR="00854EE1">
        <w:t>ről és ágazati szabályokról</w:t>
      </w:r>
      <w:r w:rsidR="006531A2">
        <w:t>. Kitért a folyamat</w:t>
      </w:r>
      <w:r w:rsidR="00854EE1">
        <w:t xml:space="preserve"> fontosabb szereplőire, feladataikra, majd </w:t>
      </w:r>
      <w:r w:rsidR="006531A2">
        <w:t>a pályaválasztó</w:t>
      </w:r>
      <w:r w:rsidR="00854EE1">
        <w:t>k</w:t>
      </w:r>
      <w:r w:rsidR="006531A2">
        <w:t xml:space="preserve"> szemszögéből </w:t>
      </w:r>
      <w:r w:rsidR="00854EE1">
        <w:t xml:space="preserve">is </w:t>
      </w:r>
      <w:r w:rsidR="006531A2">
        <w:t>elemez</w:t>
      </w:r>
      <w:r w:rsidR="00854EE1">
        <w:t xml:space="preserve">te. </w:t>
      </w:r>
      <w:r w:rsidR="00700D96" w:rsidRPr="00700D96">
        <w:rPr>
          <w:i/>
        </w:rPr>
        <w:t xml:space="preserve">Dr. </w:t>
      </w:r>
      <w:r w:rsidR="00854EE1" w:rsidRPr="00700D96">
        <w:rPr>
          <w:i/>
        </w:rPr>
        <w:t>Erdei Ildikó</w:t>
      </w:r>
      <w:r w:rsidR="00854EE1">
        <w:t xml:space="preserve"> pszichológus</w:t>
      </w:r>
      <w:r w:rsidR="00716726">
        <w:t xml:space="preserve"> (</w:t>
      </w:r>
      <w:r w:rsidR="00854EE1">
        <w:t>Romániai Magyar Pedagógusok Szövetsége</w:t>
      </w:r>
      <w:r w:rsidR="00716726">
        <w:t>)</w:t>
      </w:r>
      <w:r w:rsidR="00854EE1">
        <w:t xml:space="preserve"> </w:t>
      </w:r>
      <w:r w:rsidR="0043163C">
        <w:t>előadás</w:t>
      </w:r>
      <w:r w:rsidR="00527B55">
        <w:t>á</w:t>
      </w:r>
      <w:r w:rsidR="0043163C">
        <w:t xml:space="preserve">ban szólt </w:t>
      </w:r>
      <w:r w:rsidR="00854EE1">
        <w:t>a pályaorientáció</w:t>
      </w:r>
      <w:r w:rsidR="0043163C">
        <w:t xml:space="preserve"> fontosságáról, </w:t>
      </w:r>
      <w:r w:rsidR="00854EE1">
        <w:t>a 21. század</w:t>
      </w:r>
      <w:r w:rsidR="00527B55">
        <w:t xml:space="preserve"> eddigi</w:t>
      </w:r>
      <w:r w:rsidR="0043163C">
        <w:t xml:space="preserve"> </w:t>
      </w:r>
      <w:r w:rsidR="00854EE1">
        <w:t>strukturális és demográfiai</w:t>
      </w:r>
      <w:r w:rsidR="00527B55">
        <w:t xml:space="preserve"> </w:t>
      </w:r>
      <w:r w:rsidR="00854EE1">
        <w:t>változás</w:t>
      </w:r>
      <w:r w:rsidR="00527B55">
        <w:t>ai</w:t>
      </w:r>
      <w:r w:rsidR="0043163C">
        <w:t xml:space="preserve">ról, </w:t>
      </w:r>
      <w:r w:rsidR="00854EE1">
        <w:t>az életpálya</w:t>
      </w:r>
      <w:r w:rsidR="0043163C">
        <w:t>-tervezéssel kapcsolatos elvárásokról</w:t>
      </w:r>
      <w:r w:rsidR="00AB29C3">
        <w:t xml:space="preserve">, </w:t>
      </w:r>
      <w:r w:rsidR="0043163C">
        <w:t>az iskolai pályaorientáció felépítésér</w:t>
      </w:r>
      <w:r w:rsidR="00AB29C3">
        <w:t>ől</w:t>
      </w:r>
      <w:r w:rsidR="0043163C">
        <w:t>, a szükséges erőforrásokr</w:t>
      </w:r>
      <w:r w:rsidR="00AB29C3">
        <w:t>ól</w:t>
      </w:r>
      <w:r w:rsidR="00527B55">
        <w:t xml:space="preserve"> és </w:t>
      </w:r>
      <w:r w:rsidR="0043163C">
        <w:t>a folyamatszervezés kérdéseir</w:t>
      </w:r>
      <w:r w:rsidR="00AB29C3">
        <w:t>ől</w:t>
      </w:r>
      <w:r w:rsidR="0043163C">
        <w:t>.</w:t>
      </w:r>
      <w:r w:rsidR="00C37B7F">
        <w:t xml:space="preserve"> </w:t>
      </w:r>
      <w:r w:rsidR="00C37B7F" w:rsidRPr="00700D96">
        <w:rPr>
          <w:i/>
        </w:rPr>
        <w:t>Sapsál Júlia</w:t>
      </w:r>
      <w:r w:rsidR="00C37B7F">
        <w:t xml:space="preserve"> az Oktatási Hivatal pályaorientációt támogató online eszközét, a </w:t>
      </w:r>
      <w:r w:rsidR="00C37B7F" w:rsidRPr="007C485A">
        <w:rPr>
          <w:i/>
          <w:iCs/>
        </w:rPr>
        <w:t>Pályaorientációs mérő</w:t>
      </w:r>
      <w:r w:rsidR="00527B55" w:rsidRPr="007C485A">
        <w:rPr>
          <w:i/>
          <w:iCs/>
        </w:rPr>
        <w:t>-</w:t>
      </w:r>
      <w:r w:rsidR="00C37B7F" w:rsidRPr="007C485A">
        <w:rPr>
          <w:i/>
          <w:iCs/>
        </w:rPr>
        <w:t xml:space="preserve"> és támogatóeszköz</w:t>
      </w:r>
      <w:r w:rsidR="00C37B7F">
        <w:t>t (</w:t>
      </w:r>
      <w:hyperlink r:id="rId13" w:history="1">
        <w:r w:rsidR="00C37B7F" w:rsidRPr="00C37B7F">
          <w:rPr>
            <w:rStyle w:val="Hiperhivatkozs"/>
          </w:rPr>
          <w:t>POM</w:t>
        </w:r>
      </w:hyperlink>
      <w:r w:rsidR="00C37B7F">
        <w:t>) mutatta be. Ismertette használat</w:t>
      </w:r>
      <w:r w:rsidR="00527B55">
        <w:t>a</w:t>
      </w:r>
      <w:r w:rsidR="00C37B7F">
        <w:t xml:space="preserve"> feltételeit, a regisztráció előnyeit. </w:t>
      </w:r>
      <w:r w:rsidR="00FA0952">
        <w:t xml:space="preserve">Részletezte </w:t>
      </w:r>
      <w:r w:rsidR="00C37B7F">
        <w:t>a POM tartalmá</w:t>
      </w:r>
      <w:r w:rsidR="00FA0952">
        <w:t>t</w:t>
      </w:r>
      <w:r w:rsidR="00C37B7F">
        <w:t xml:space="preserve">, a </w:t>
      </w:r>
      <w:r w:rsidR="00FA0952">
        <w:t xml:space="preserve">platformon elérhető négy </w:t>
      </w:r>
      <w:r w:rsidR="00C37B7F">
        <w:t>teszt</w:t>
      </w:r>
      <w:r w:rsidR="00FA0952">
        <w:t>et</w:t>
      </w:r>
      <w:r w:rsidR="00527B55">
        <w:t xml:space="preserve"> és</w:t>
      </w:r>
      <w:r w:rsidR="00FA0952">
        <w:t xml:space="preserve"> felhasználás</w:t>
      </w:r>
      <w:r w:rsidR="00527B55">
        <w:t>i</w:t>
      </w:r>
      <w:r w:rsidR="00FA0952">
        <w:t xml:space="preserve"> lehetőségei</w:t>
      </w:r>
      <w:r w:rsidR="00527B55">
        <w:t>ke</w:t>
      </w:r>
      <w:r w:rsidR="00FA0952">
        <w:t xml:space="preserve">t. </w:t>
      </w:r>
      <w:r w:rsidR="00527B55">
        <w:t>Felhívta rá a figyelmet</w:t>
      </w:r>
      <w:r w:rsidR="00FA0952">
        <w:t xml:space="preserve">, hogy </w:t>
      </w:r>
      <w:r w:rsidR="00527B55">
        <w:t xml:space="preserve">az Oktatási Hivatal </w:t>
      </w:r>
      <w:hyperlink r:id="rId14" w:history="1">
        <w:r w:rsidR="00527B55" w:rsidRPr="00700D96">
          <w:rPr>
            <w:rStyle w:val="Hiperhivatkozs"/>
          </w:rPr>
          <w:t>YouTube-csatornáján</w:t>
        </w:r>
      </w:hyperlink>
      <w:r w:rsidR="00527B55">
        <w:t xml:space="preserve"> elérhető </w:t>
      </w:r>
      <w:r w:rsidR="00C37B7F">
        <w:t xml:space="preserve">kisfilmek is </w:t>
      </w:r>
      <w:r w:rsidR="00FA0952">
        <w:t xml:space="preserve">segítik a pedagógusokat, szülőket és diákokat. A workshop </w:t>
      </w:r>
      <w:r w:rsidR="00C37B7F">
        <w:t>fókuszcsoportos megbeszélés</w:t>
      </w:r>
      <w:r w:rsidR="00FA0952">
        <w:t xml:space="preserve">sel, majd műhelymunkával zárult </w:t>
      </w:r>
      <w:r w:rsidR="009F4737">
        <w:t>a tervezett t</w:t>
      </w:r>
      <w:r w:rsidR="009F4737" w:rsidRPr="009F4737">
        <w:t>réning</w:t>
      </w:r>
      <w:r w:rsidR="009F4737">
        <w:t xml:space="preserve"> </w:t>
      </w:r>
      <w:r w:rsidR="009F4737" w:rsidRPr="009F4737">
        <w:t>tematik</w:t>
      </w:r>
      <w:r w:rsidR="009F4737">
        <w:t xml:space="preserve">ájának </w:t>
      </w:r>
      <w:r w:rsidR="009F4737" w:rsidRPr="009F4737">
        <w:t>összeállítás</w:t>
      </w:r>
      <w:r w:rsidR="009F4737">
        <w:t>á</w:t>
      </w:r>
      <w:r w:rsidR="00527B55">
        <w:t>ró</w:t>
      </w:r>
      <w:r w:rsidR="009F4737">
        <w:t>l.</w:t>
      </w:r>
    </w:p>
    <w:p w14:paraId="2357C1AF" w14:textId="57FE7AEF" w:rsidR="0043163C" w:rsidRDefault="0043163C" w:rsidP="008F2334">
      <w:pPr>
        <w:spacing w:after="0" w:line="240" w:lineRule="auto"/>
      </w:pPr>
    </w:p>
    <w:p w14:paraId="15FC6F2C" w14:textId="48E56FB9" w:rsidR="00CA6DB8" w:rsidRPr="000C792F" w:rsidRDefault="009F4737" w:rsidP="008F2334">
      <w:pPr>
        <w:spacing w:after="0" w:line="240" w:lineRule="auto"/>
      </w:pPr>
      <w:r w:rsidRPr="007C485A">
        <w:t>A harmadik workshop</w:t>
      </w:r>
      <w:r w:rsidR="00527B55" w:rsidRPr="007C485A">
        <w:t>ot</w:t>
      </w:r>
      <w:r w:rsidRPr="007C485A">
        <w:t xml:space="preserve"> </w:t>
      </w:r>
      <w:r w:rsidR="00D80F63" w:rsidRPr="007C485A">
        <w:t>2024.</w:t>
      </w:r>
      <w:r w:rsidRPr="007C485A">
        <w:t xml:space="preserve"> </w:t>
      </w:r>
      <w:r w:rsidR="004B5C1E" w:rsidRPr="007C485A">
        <w:t xml:space="preserve">június </w:t>
      </w:r>
      <w:r w:rsidR="00D80F63" w:rsidRPr="007C485A">
        <w:t>24-</w:t>
      </w:r>
      <w:r w:rsidR="004B5C1E" w:rsidRPr="007C485A">
        <w:t>é</w:t>
      </w:r>
      <w:r w:rsidRPr="007C485A">
        <w:t xml:space="preserve">n </w:t>
      </w:r>
      <w:r w:rsidR="00527B55" w:rsidRPr="007C485A">
        <w:t>tartották</w:t>
      </w:r>
      <w:r w:rsidR="00FA45D1" w:rsidRPr="007C485A">
        <w:t xml:space="preserve"> a tehetségazonosítás</w:t>
      </w:r>
      <w:r w:rsidR="00527B55" w:rsidRPr="007C485A">
        <w:t xml:space="preserve"> </w:t>
      </w:r>
      <w:r w:rsidR="00FA45D1" w:rsidRPr="007C485A">
        <w:t>t</w:t>
      </w:r>
      <w:r w:rsidR="00527B55" w:rsidRPr="007C485A">
        <w:t>émájában</w:t>
      </w:r>
      <w:r w:rsidR="00FA45D1" w:rsidRPr="007C485A">
        <w:t xml:space="preserve">. </w:t>
      </w:r>
      <w:r w:rsidR="00FA45D1" w:rsidRPr="007C485A">
        <w:rPr>
          <w:i/>
        </w:rPr>
        <w:t>Szilvágyi-Hordós István</w:t>
      </w:r>
      <w:r w:rsidR="00FA45D1" w:rsidRPr="007C485A">
        <w:t xml:space="preserve"> (Oktatási Hivatal) a </w:t>
      </w:r>
      <w:hyperlink r:id="rId15" w:history="1">
        <w:proofErr w:type="spellStart"/>
        <w:r w:rsidR="00FA45D1" w:rsidRPr="007C485A">
          <w:rPr>
            <w:rStyle w:val="Hiperhivatkozs"/>
          </w:rPr>
          <w:t>TehetségKapu</w:t>
        </w:r>
        <w:proofErr w:type="spellEnd"/>
      </w:hyperlink>
      <w:r w:rsidR="00FA45D1" w:rsidRPr="007C485A">
        <w:t xml:space="preserve"> funkcióiról, felhasználói köréről beszélt, majd a </w:t>
      </w:r>
      <w:r w:rsidR="007C485A" w:rsidRPr="00C276DF">
        <w:t>tehetségazonosítás</w:t>
      </w:r>
      <w:r w:rsidR="00FA45D1" w:rsidRPr="007C485A">
        <w:rPr>
          <w:i/>
          <w:iCs/>
        </w:rPr>
        <w:t xml:space="preserve"> </w:t>
      </w:r>
      <w:r w:rsidR="00FA45D1" w:rsidRPr="007C485A">
        <w:t>online kérdőívei</w:t>
      </w:r>
      <w:r w:rsidR="00527B55" w:rsidRPr="007C485A">
        <w:t>t</w:t>
      </w:r>
      <w:r w:rsidR="00FA45D1" w:rsidRPr="007C485A">
        <w:t xml:space="preserve"> mutat</w:t>
      </w:r>
      <w:r w:rsidR="00527B55" w:rsidRPr="00BB00A0">
        <w:t>ta be</w:t>
      </w:r>
      <w:r w:rsidR="00E7785D" w:rsidRPr="00BB00A0">
        <w:t>, kitérve a</w:t>
      </w:r>
      <w:r w:rsidR="00FA45D1" w:rsidRPr="000C792F">
        <w:t xml:space="preserve"> külhoni iskolák </w:t>
      </w:r>
      <w:r w:rsidR="00E7785D" w:rsidRPr="007C485A">
        <w:t>bekapcsolódásának a</w:t>
      </w:r>
      <w:r w:rsidR="00FA45D1" w:rsidRPr="007C485A">
        <w:t xml:space="preserve"> feltétel</w:t>
      </w:r>
      <w:r w:rsidR="00FA45D1" w:rsidRPr="00BB00A0">
        <w:t>eir</w:t>
      </w:r>
      <w:r w:rsidR="00E7785D" w:rsidRPr="00BB00A0">
        <w:t xml:space="preserve">e </w:t>
      </w:r>
      <w:r w:rsidR="00FA45D1" w:rsidRPr="00BB00A0">
        <w:t>is</w:t>
      </w:r>
      <w:r w:rsidR="00E7785D" w:rsidRPr="00BB00A0">
        <w:t xml:space="preserve">. </w:t>
      </w:r>
      <w:r w:rsidR="00FA45D1" w:rsidRPr="00BB00A0">
        <w:rPr>
          <w:i/>
        </w:rPr>
        <w:t>Dr. Mező Katalin</w:t>
      </w:r>
      <w:r w:rsidR="00E7785D" w:rsidRPr="00BB00A0">
        <w:t>, a Debreceni Egyetem Gyermeknevelési és Gyógypedagógiai Karának</w:t>
      </w:r>
      <w:r w:rsidR="00FA45D1" w:rsidRPr="00BB00A0">
        <w:t xml:space="preserve"> főiskolai docens</w:t>
      </w:r>
      <w:r w:rsidR="00E7785D" w:rsidRPr="00BB00A0">
        <w:t xml:space="preserve">e </w:t>
      </w:r>
      <w:r w:rsidR="00FA45D1" w:rsidRPr="00BB00A0">
        <w:t xml:space="preserve">a </w:t>
      </w:r>
      <w:r w:rsidR="00A25897" w:rsidRPr="00BB00A0">
        <w:t xml:space="preserve">jelenléti és online környezetben való </w:t>
      </w:r>
      <w:r w:rsidR="00FA45D1" w:rsidRPr="00BB00A0">
        <w:t xml:space="preserve">tehetségazonosítás összehasonlításáról és </w:t>
      </w:r>
      <w:r w:rsidR="00FA45D1" w:rsidRPr="00BB00A0">
        <w:lastRenderedPageBreak/>
        <w:t>nehézségeiről, valamint a tehetség</w:t>
      </w:r>
      <w:r w:rsidR="00E7785D" w:rsidRPr="00BB00A0">
        <w:t xml:space="preserve">diagnosztika fontosságáról adott elő. </w:t>
      </w:r>
      <w:proofErr w:type="spellStart"/>
      <w:r w:rsidR="00FA45D1" w:rsidRPr="00BB00A0">
        <w:rPr>
          <w:i/>
        </w:rPr>
        <w:t>Matlári</w:t>
      </w:r>
      <w:proofErr w:type="spellEnd"/>
      <w:r w:rsidR="00FA45D1" w:rsidRPr="00BB00A0">
        <w:rPr>
          <w:i/>
        </w:rPr>
        <w:t xml:space="preserve"> Gergely János</w:t>
      </w:r>
      <w:r w:rsidR="00FA45D1" w:rsidRPr="00BB00A0">
        <w:t xml:space="preserve"> </w:t>
      </w:r>
      <w:r w:rsidR="00E7785D" w:rsidRPr="00BB00A0">
        <w:t>(</w:t>
      </w:r>
      <w:r w:rsidR="00FA45D1" w:rsidRPr="00BB00A0">
        <w:t>Oktatási Hivatal</w:t>
      </w:r>
      <w:r w:rsidR="00E7785D" w:rsidRPr="00BB00A0">
        <w:t>)</w:t>
      </w:r>
      <w:r w:rsidR="00FA45D1" w:rsidRPr="000C792F">
        <w:t xml:space="preserve"> a </w:t>
      </w:r>
      <w:r w:rsidR="00CA6DB8" w:rsidRPr="000C792F">
        <w:t xml:space="preserve">matematikai tehetségek azonosításában meghatározó szerepet játszó, immáron </w:t>
      </w:r>
      <w:r w:rsidR="00A25897" w:rsidRPr="000C792F">
        <w:t>9.</w:t>
      </w:r>
      <w:r w:rsidR="00CA6DB8" w:rsidRPr="000C792F">
        <w:t xml:space="preserve"> éve futó </w:t>
      </w:r>
      <w:proofErr w:type="spellStart"/>
      <w:r w:rsidR="00FA45D1" w:rsidRPr="000C792F">
        <w:t>MaTalent</w:t>
      </w:r>
      <w:proofErr w:type="spellEnd"/>
      <w:r w:rsidR="00A25897" w:rsidRPr="000C792F">
        <w:t xml:space="preserve"> </w:t>
      </w:r>
      <w:r w:rsidR="00CA6DB8" w:rsidRPr="000C792F">
        <w:t xml:space="preserve">program </w:t>
      </w:r>
      <w:r w:rsidR="00FA45D1" w:rsidRPr="000C792F">
        <w:t>tapasztalat</w:t>
      </w:r>
      <w:r w:rsidR="00CA6DB8" w:rsidRPr="000C792F">
        <w:t>ait</w:t>
      </w:r>
      <w:r w:rsidR="00A25897" w:rsidRPr="000C792F">
        <w:t xml:space="preserve"> mutatta be</w:t>
      </w:r>
      <w:r w:rsidR="00CA6DB8" w:rsidRPr="000C792F">
        <w:t xml:space="preserve">. </w:t>
      </w:r>
      <w:proofErr w:type="spellStart"/>
      <w:r w:rsidR="00FA45D1" w:rsidRPr="000C792F">
        <w:rPr>
          <w:i/>
        </w:rPr>
        <w:t>Csivre</w:t>
      </w:r>
      <w:proofErr w:type="spellEnd"/>
      <w:r w:rsidR="00FA45D1" w:rsidRPr="000C792F">
        <w:rPr>
          <w:i/>
        </w:rPr>
        <w:t xml:space="preserve"> Zsuzsanna</w:t>
      </w:r>
      <w:r w:rsidR="00FA45D1" w:rsidRPr="000C792F">
        <w:t>, a dunaszerdahelyi Pedagógiai</w:t>
      </w:r>
      <w:r w:rsidR="00CA6DB8" w:rsidRPr="000C792F">
        <w:t>-</w:t>
      </w:r>
      <w:r w:rsidR="00FA45D1" w:rsidRPr="000C792F">
        <w:t xml:space="preserve">Pszichológiai Tanácsadó és Prevenciós Központ igazgatója </w:t>
      </w:r>
      <w:r w:rsidR="00CA6DB8" w:rsidRPr="000C792F">
        <w:t>a</w:t>
      </w:r>
      <w:r w:rsidR="00FA45D1" w:rsidRPr="000C792F">
        <w:t xml:space="preserve"> Szlovákiában </w:t>
      </w:r>
      <w:r w:rsidR="00CA6DB8" w:rsidRPr="000C792F">
        <w:t>alkalmazott módszereket és eszközöket</w:t>
      </w:r>
      <w:r w:rsidR="00A25897" w:rsidRPr="000C792F">
        <w:t xml:space="preserve"> ismertette</w:t>
      </w:r>
      <w:r w:rsidR="00CA6DB8" w:rsidRPr="000C792F">
        <w:t xml:space="preserve">. </w:t>
      </w:r>
      <w:r w:rsidR="00A25897" w:rsidRPr="000C792F">
        <w:t>Megemlítette</w:t>
      </w:r>
      <w:r w:rsidR="00CA6DB8" w:rsidRPr="000C792F">
        <w:t xml:space="preserve">, hogy a </w:t>
      </w:r>
      <w:r w:rsidR="00FA45D1" w:rsidRPr="000C792F">
        <w:t>központ segítséget nyújt</w:t>
      </w:r>
      <w:r w:rsidR="00CA6DB8" w:rsidRPr="000C792F">
        <w:t xml:space="preserve"> </w:t>
      </w:r>
      <w:r w:rsidR="00F46E63" w:rsidRPr="000C792F">
        <w:t>a te</w:t>
      </w:r>
      <w:r w:rsidR="00A25897" w:rsidRPr="000C792F">
        <w:t>hetségazonosításban</w:t>
      </w:r>
      <w:r w:rsidR="00F46E63" w:rsidRPr="000C792F">
        <w:t xml:space="preserve"> </w:t>
      </w:r>
      <w:r w:rsidR="00CA6DB8" w:rsidRPr="000C792F">
        <w:t>az intézményeknek.</w:t>
      </w:r>
    </w:p>
    <w:p w14:paraId="31A6E033" w14:textId="33E35A91" w:rsidR="00717D97" w:rsidRDefault="00FA45D1" w:rsidP="008F2334">
      <w:pPr>
        <w:spacing w:after="0" w:line="240" w:lineRule="auto"/>
      </w:pPr>
      <w:proofErr w:type="spellStart"/>
      <w:r w:rsidRPr="00C8152F">
        <w:rPr>
          <w:i/>
        </w:rPr>
        <w:t>Narancsík</w:t>
      </w:r>
      <w:proofErr w:type="spellEnd"/>
      <w:r w:rsidRPr="00C8152F">
        <w:rPr>
          <w:i/>
        </w:rPr>
        <w:t xml:space="preserve"> Szilvia</w:t>
      </w:r>
      <w:r w:rsidR="00C276DF">
        <w:t xml:space="preserve">, a </w:t>
      </w:r>
      <w:proofErr w:type="spellStart"/>
      <w:r w:rsidR="00C276DF" w:rsidRPr="00C276DF">
        <w:t>nagymácsédi</w:t>
      </w:r>
      <w:proofErr w:type="spellEnd"/>
      <w:r w:rsidR="00C276DF" w:rsidRPr="00C276DF">
        <w:t xml:space="preserve"> Mészáros Dávid Alapiskola</w:t>
      </w:r>
      <w:r w:rsidR="00C276DF" w:rsidRPr="00C276DF">
        <w:t xml:space="preserve"> </w:t>
      </w:r>
      <w:r w:rsidR="00717D97" w:rsidRPr="00C276DF">
        <w:t>intézményvezető</w:t>
      </w:r>
      <w:r w:rsidR="00C276DF" w:rsidRPr="00C276DF">
        <w:t>je</w:t>
      </w:r>
      <w:r w:rsidR="00717D97">
        <w:t xml:space="preserve"> előadásában </w:t>
      </w:r>
      <w:r>
        <w:t xml:space="preserve">bemutatta a </w:t>
      </w:r>
      <w:r w:rsidR="00717D97">
        <w:t xml:space="preserve">sporttehetségek azonosítására, valamint a tanulók fizikai képességeinek vizsgálatára elindított szlovákiai </w:t>
      </w:r>
      <w:r>
        <w:t xml:space="preserve">projektet. </w:t>
      </w:r>
      <w:r w:rsidR="00717D97">
        <w:t xml:space="preserve">Többek között arról is beszélt, hogy </w:t>
      </w:r>
      <w:r w:rsidR="00A25897">
        <w:t xml:space="preserve">egyéni azonosítás után </w:t>
      </w:r>
      <w:r w:rsidR="000D703E">
        <w:t>az intézményük felületén</w:t>
      </w:r>
      <w:r w:rsidR="00F46E63">
        <w:t xml:space="preserve"> </w:t>
      </w:r>
      <w:r w:rsidR="00717D97">
        <w:t xml:space="preserve">a szülők is követhetik a gyermekeik </w:t>
      </w:r>
      <w:r w:rsidR="00A25897">
        <w:t xml:space="preserve">fejlődését, </w:t>
      </w:r>
      <w:r w:rsidR="00717D97">
        <w:t>teljesítmény</w:t>
      </w:r>
      <w:r w:rsidR="00A25897">
        <w:t>ü</w:t>
      </w:r>
      <w:r w:rsidR="00717D97">
        <w:t xml:space="preserve">k változását. </w:t>
      </w:r>
      <w:r w:rsidR="00717D97" w:rsidRPr="00C8152F">
        <w:rPr>
          <w:i/>
        </w:rPr>
        <w:t>Jónás Szabina</w:t>
      </w:r>
      <w:r w:rsidR="00717D97">
        <w:t xml:space="preserve"> vajdasági földrajztanárnő bemutatta</w:t>
      </w:r>
      <w:r w:rsidR="00124A43">
        <w:t xml:space="preserve"> </w:t>
      </w:r>
      <w:r w:rsidR="00A25897">
        <w:t xml:space="preserve">tehetséges diákjai azonosítását segítő </w:t>
      </w:r>
      <w:r w:rsidR="00124A43">
        <w:t>saját fejlesztés</w:t>
      </w:r>
      <w:r w:rsidR="00F46E63">
        <w:t>ét</w:t>
      </w:r>
      <w:r w:rsidR="000D703E">
        <w:t>,</w:t>
      </w:r>
      <w:r w:rsidR="00124A43">
        <w:t xml:space="preserve"> </w:t>
      </w:r>
      <w:hyperlink r:id="rId16" w:history="1">
        <w:r w:rsidR="00A25897" w:rsidRPr="000D703E">
          <w:rPr>
            <w:rStyle w:val="Hiperhivatkozs"/>
            <w:i/>
            <w:iCs/>
          </w:rPr>
          <w:t>Az én halvány lila dunsztom</w:t>
        </w:r>
      </w:hyperlink>
      <w:r w:rsidR="00717D97">
        <w:t xml:space="preserve"> </w:t>
      </w:r>
      <w:r w:rsidR="00A25897">
        <w:t xml:space="preserve">című honlapját. </w:t>
      </w:r>
      <w:r w:rsidR="00717D97" w:rsidRPr="00C8152F">
        <w:rPr>
          <w:i/>
        </w:rPr>
        <w:t>Sándor Csaba Lajos</w:t>
      </w:r>
      <w:r w:rsidR="00717D97">
        <w:t xml:space="preserve"> </w:t>
      </w:r>
      <w:r w:rsidR="00124A43">
        <w:t xml:space="preserve">székelyföldi </w:t>
      </w:r>
      <w:r w:rsidR="00717D97">
        <w:t>néptáncoktató</w:t>
      </w:r>
      <w:r w:rsidR="00124A43">
        <w:t xml:space="preserve"> a tehetségek felkutatásának </w:t>
      </w:r>
      <w:r w:rsidR="00F46E63">
        <w:t xml:space="preserve">és gondozásának </w:t>
      </w:r>
      <w:r w:rsidR="00124A43">
        <w:t>hagyományos</w:t>
      </w:r>
      <w:r w:rsidR="00685EFD">
        <w:t xml:space="preserve"> </w:t>
      </w:r>
      <w:r w:rsidR="00124A43">
        <w:t xml:space="preserve">módját osztotta meg a résztvevőkkel, </w:t>
      </w:r>
      <w:r w:rsidR="00685EFD">
        <w:t xml:space="preserve">amelyben kiemelt szerepe van a népi játékoknak, a mozgásnak és a </w:t>
      </w:r>
      <w:r w:rsidR="00F46E63">
        <w:t xml:space="preserve">lelki </w:t>
      </w:r>
      <w:proofErr w:type="spellStart"/>
      <w:r w:rsidR="00685EFD">
        <w:t>ráhangolódásnak</w:t>
      </w:r>
      <w:proofErr w:type="spellEnd"/>
      <w:r w:rsidR="00685EFD">
        <w:t xml:space="preserve">. </w:t>
      </w:r>
      <w:r w:rsidR="00717D97" w:rsidRPr="00C8152F">
        <w:rPr>
          <w:i/>
        </w:rPr>
        <w:t>Kardos Kornélia</w:t>
      </w:r>
      <w:r w:rsidR="00717D97">
        <w:t xml:space="preserve"> </w:t>
      </w:r>
      <w:r w:rsidR="00685EFD">
        <w:t xml:space="preserve">felvidéki </w:t>
      </w:r>
      <w:r w:rsidR="00717D97">
        <w:t xml:space="preserve">pedagógus </w:t>
      </w:r>
      <w:r w:rsidR="00685EFD">
        <w:t xml:space="preserve">az alsó tagozatban eredményesen </w:t>
      </w:r>
      <w:r w:rsidR="001F31B6">
        <w:t xml:space="preserve">alkalmazható </w:t>
      </w:r>
      <w:r w:rsidR="00685EFD">
        <w:t xml:space="preserve">módszerekről adott elő, például </w:t>
      </w:r>
      <w:r w:rsidR="00717D97">
        <w:t xml:space="preserve">a </w:t>
      </w:r>
      <w:r w:rsidR="001F31B6">
        <w:t>n</w:t>
      </w:r>
      <w:r w:rsidR="00717D97">
        <w:t>emzetközi informatikai és számítógépkészség</w:t>
      </w:r>
      <w:r w:rsidR="00685EFD">
        <w:t>-</w:t>
      </w:r>
      <w:r w:rsidR="00717D97">
        <w:t>versenyről, amely</w:t>
      </w:r>
      <w:r w:rsidR="00685EFD">
        <w:t xml:space="preserve"> magyarul is elérhető, </w:t>
      </w:r>
      <w:r w:rsidR="00717D97">
        <w:t xml:space="preserve">és az </w:t>
      </w:r>
      <w:r w:rsidR="00717D97" w:rsidRPr="000C792F">
        <w:rPr>
          <w:i/>
          <w:iCs/>
        </w:rPr>
        <w:t>e-Hód</w:t>
      </w:r>
      <w:r w:rsidR="00717D97">
        <w:t xml:space="preserve"> nevet kapta. </w:t>
      </w:r>
    </w:p>
    <w:p w14:paraId="4C72A4A3" w14:textId="77777777" w:rsidR="00717D97" w:rsidRDefault="00717D97" w:rsidP="008F2334">
      <w:pPr>
        <w:spacing w:after="0" w:line="240" w:lineRule="auto"/>
      </w:pPr>
    </w:p>
    <w:p w14:paraId="4683A6A1" w14:textId="0F804C95" w:rsidR="00775477" w:rsidRPr="003E55E4" w:rsidRDefault="001F31B6" w:rsidP="008F2334">
      <w:pPr>
        <w:spacing w:after="0" w:line="240" w:lineRule="auto"/>
      </w:pPr>
      <w:r>
        <w:t xml:space="preserve">A második tématerület negyedik </w:t>
      </w:r>
      <w:r w:rsidRPr="005501D1">
        <w:t>workshop</w:t>
      </w:r>
      <w:r>
        <w:t xml:space="preserve">ját </w:t>
      </w:r>
      <w:r w:rsidR="00775477">
        <w:t>2024.</w:t>
      </w:r>
      <w:r w:rsidR="004B5C1E">
        <w:t xml:space="preserve"> december </w:t>
      </w:r>
      <w:r w:rsidR="00775477">
        <w:t xml:space="preserve">4-én </w:t>
      </w:r>
      <w:r w:rsidR="004B5C1E">
        <w:t>rendezték</w:t>
      </w:r>
      <w:r w:rsidR="00796982">
        <w:t xml:space="preserve">. </w:t>
      </w:r>
      <w:proofErr w:type="spellStart"/>
      <w:r w:rsidR="00796982" w:rsidRPr="00C8152F">
        <w:rPr>
          <w:i/>
        </w:rPr>
        <w:t>Herédi</w:t>
      </w:r>
      <w:proofErr w:type="spellEnd"/>
      <w:r w:rsidR="00796982" w:rsidRPr="00C8152F">
        <w:rPr>
          <w:i/>
        </w:rPr>
        <w:t xml:space="preserve"> Károly</w:t>
      </w:r>
      <w:r w:rsidR="00796982">
        <w:t xml:space="preserve">, a szabadkai Kosztolányi Dezső Tehetséggondozó Gimnázium pedagógusa nyitóelőadásban </w:t>
      </w:r>
      <w:r>
        <w:t xml:space="preserve">a tanórákon eredményesen használható </w:t>
      </w:r>
      <w:r w:rsidR="00F504D7">
        <w:t xml:space="preserve">online alkalmazásokat mutatott be, </w:t>
      </w:r>
      <w:r>
        <w:t>majd arról beszélt</w:t>
      </w:r>
      <w:r w:rsidR="00796982">
        <w:t xml:space="preserve">, miként lehet felhasználni a mesterséges intelligenciát az irodalomórai tehetségfejlesztésben. </w:t>
      </w:r>
      <w:r w:rsidR="00F504D7">
        <w:t xml:space="preserve">Összegezte hátrányait (például nem pontos, a tanulók átveszik a frázisait, nem helyettesíti a </w:t>
      </w:r>
      <w:proofErr w:type="gramStart"/>
      <w:r w:rsidR="00F504D7">
        <w:t>kutatómunkát</w:t>
      </w:r>
      <w:r>
        <w:t>,</w:t>
      </w:r>
      <w:proofErr w:type="gramEnd"/>
      <w:r w:rsidR="00F504D7">
        <w:t xml:space="preserve"> stb.) és előnyeit</w:t>
      </w:r>
      <w:r w:rsidR="00796982">
        <w:t xml:space="preserve"> (izgalmas, szórakoztató, helyes használata fejleszti a kritikai gondolkodást, esztétikai nevelésre is alkalmas</w:t>
      </w:r>
      <w:r>
        <w:t>,</w:t>
      </w:r>
      <w:r w:rsidR="00796982">
        <w:t xml:space="preserve"> stb.) </w:t>
      </w:r>
      <w:r w:rsidR="00F504D7">
        <w:t xml:space="preserve">egyaránt. </w:t>
      </w:r>
      <w:proofErr w:type="spellStart"/>
      <w:r w:rsidR="00F504D7" w:rsidRPr="00C8152F">
        <w:rPr>
          <w:i/>
        </w:rPr>
        <w:t>Tomolya</w:t>
      </w:r>
      <w:proofErr w:type="spellEnd"/>
      <w:r w:rsidR="00F504D7" w:rsidRPr="00C8152F">
        <w:rPr>
          <w:i/>
        </w:rPr>
        <w:t xml:space="preserve"> Róbert</w:t>
      </w:r>
      <w:r w:rsidR="00F504D7">
        <w:t xml:space="preserve">, a Füleki Gimnázium pedagógusa a mesterséges intelligencia történetéről, hátteréről </w:t>
      </w:r>
      <w:r>
        <w:t>beszélt</w:t>
      </w:r>
      <w:r w:rsidR="00F504D7">
        <w:t xml:space="preserve">, majd a magyar </w:t>
      </w:r>
      <w:proofErr w:type="spellStart"/>
      <w:r w:rsidR="00F504D7">
        <w:t>ChatGPT</w:t>
      </w:r>
      <w:proofErr w:type="spellEnd"/>
      <w:r w:rsidR="00F504D7">
        <w:t xml:space="preserve">-t, a </w:t>
      </w:r>
      <w:r w:rsidR="00F504D7" w:rsidRPr="00F73E85">
        <w:rPr>
          <w:i/>
          <w:iCs/>
        </w:rPr>
        <w:t>Puli</w:t>
      </w:r>
      <w:r w:rsidR="003173F1">
        <w:t xml:space="preserve">t elemezte. Összefoglalójában kitért </w:t>
      </w:r>
      <w:r w:rsidR="00F504D7">
        <w:t>a Microsoft Office 365 alkalmazások hasznos digitális funkciói</w:t>
      </w:r>
      <w:r w:rsidR="003173F1">
        <w:t>ra is, és i</w:t>
      </w:r>
      <w:r w:rsidR="00F504D7">
        <w:t xml:space="preserve">smertette </w:t>
      </w:r>
      <w:r w:rsidR="00F504D7" w:rsidRPr="00A375B3">
        <w:rPr>
          <w:i/>
          <w:iCs/>
        </w:rPr>
        <w:t>Tovaszálló drónok</w:t>
      </w:r>
      <w:r w:rsidR="00083DF6">
        <w:t xml:space="preserve"> </w:t>
      </w:r>
      <w:r w:rsidR="00F504D7">
        <w:t>elnevezésű projektjét, mely</w:t>
      </w:r>
      <w:r>
        <w:t>e</w:t>
      </w:r>
      <w:r w:rsidR="00F504D7">
        <w:t xml:space="preserve">n a diákok programozást tanulhatnak. </w:t>
      </w:r>
      <w:r w:rsidR="003173F1">
        <w:t xml:space="preserve">A szakmai összejövetel a </w:t>
      </w:r>
      <w:r w:rsidR="003173F1" w:rsidRPr="003E55E4">
        <w:t>képzés</w:t>
      </w:r>
      <w:r w:rsidR="003173F1">
        <w:t>-</w:t>
      </w:r>
      <w:r w:rsidR="003173F1" w:rsidRPr="003E55E4">
        <w:t xml:space="preserve"> és workshopfejlesztésről</w:t>
      </w:r>
      <w:r w:rsidR="003173F1">
        <w:t xml:space="preserve"> </w:t>
      </w:r>
      <w:r>
        <w:t xml:space="preserve">szóló </w:t>
      </w:r>
      <w:r w:rsidR="00775477" w:rsidRPr="003E55E4">
        <w:t>beszámoló</w:t>
      </w:r>
      <w:r w:rsidR="003173F1">
        <w:t>kkal zárult.</w:t>
      </w:r>
    </w:p>
    <w:p w14:paraId="47170C5F" w14:textId="718EA7DA" w:rsidR="008F2334" w:rsidRDefault="008F2334" w:rsidP="008F2334">
      <w:pPr>
        <w:spacing w:after="0" w:line="240" w:lineRule="auto"/>
        <w:rPr>
          <w:b/>
          <w:bCs/>
        </w:rPr>
      </w:pPr>
    </w:p>
    <w:p w14:paraId="08CA405F" w14:textId="39CF5DC7" w:rsidR="00E9024C" w:rsidRDefault="16CDB7EA" w:rsidP="008F2334">
      <w:pPr>
        <w:spacing w:after="0" w:line="240" w:lineRule="auto"/>
        <w:rPr>
          <w:b/>
          <w:bCs/>
        </w:rPr>
      </w:pPr>
      <w:r w:rsidRPr="311BC188">
        <w:rPr>
          <w:b/>
          <w:bCs/>
        </w:rPr>
        <w:t xml:space="preserve">3. tématerület: </w:t>
      </w:r>
      <w:r w:rsidR="00E9024C" w:rsidRPr="311BC188">
        <w:rPr>
          <w:b/>
          <w:bCs/>
        </w:rPr>
        <w:t>Már tervezik a képzéseket, előkészítés alatt a kompetenciamérés is</w:t>
      </w:r>
    </w:p>
    <w:p w14:paraId="4D488121" w14:textId="77777777" w:rsidR="00E9024C" w:rsidRPr="00C1580F" w:rsidRDefault="00E9024C" w:rsidP="008F2334">
      <w:pPr>
        <w:spacing w:after="0" w:line="240" w:lineRule="auto"/>
        <w:rPr>
          <w:b/>
          <w:bCs/>
        </w:rPr>
      </w:pPr>
    </w:p>
    <w:p w14:paraId="16C563CB" w14:textId="3865BA95" w:rsidR="00D165EC" w:rsidRDefault="005B3DAB" w:rsidP="008F2334">
      <w:pPr>
        <w:spacing w:after="0" w:line="240" w:lineRule="auto"/>
      </w:pPr>
      <w:r w:rsidRPr="00C1580F">
        <w:t>Az első workshopot 2024 május</w:t>
      </w:r>
      <w:r w:rsidR="009B5557">
        <w:t>ában rendezték.</w:t>
      </w:r>
      <w:r w:rsidR="00055BB6">
        <w:t xml:space="preserve"> </w:t>
      </w:r>
      <w:r w:rsidR="00055BB6" w:rsidRPr="006B062B">
        <w:rPr>
          <w:i/>
        </w:rPr>
        <w:t>Fási Andrea</w:t>
      </w:r>
      <w:r w:rsidR="00055BB6">
        <w:t xml:space="preserve">, az Oktatási Hivatal osztályvezetője a </w:t>
      </w:r>
      <w:r w:rsidR="001F31B6">
        <w:t xml:space="preserve">magyarországi kompetenciamérés </w:t>
      </w:r>
      <w:r w:rsidR="00055BB6">
        <w:t xml:space="preserve">történetéről és jelenéről, </w:t>
      </w:r>
      <w:r w:rsidR="001D1F54" w:rsidRPr="006B062B">
        <w:rPr>
          <w:i/>
        </w:rPr>
        <w:t>Belinszki Bálint</w:t>
      </w:r>
      <w:r w:rsidR="001D1F54">
        <w:t xml:space="preserve"> (Oktatási Hivatal) </w:t>
      </w:r>
      <w:r w:rsidR="001F31B6">
        <w:t xml:space="preserve">pedig </w:t>
      </w:r>
      <w:r w:rsidR="001D1F54">
        <w:t xml:space="preserve">a statisztikai hátteréről beszélt. </w:t>
      </w:r>
      <w:r w:rsidR="00055BB6" w:rsidRPr="008F2334">
        <w:rPr>
          <w:i/>
        </w:rPr>
        <w:t>Dr. Barabás Andrea</w:t>
      </w:r>
      <w:r w:rsidR="00055BB6">
        <w:t xml:space="preserve"> (Romániai Magyar Pedagógusok Szövetsége) </w:t>
      </w:r>
      <w:r w:rsidR="001D1F54">
        <w:t xml:space="preserve">a romániai alsó </w:t>
      </w:r>
      <w:proofErr w:type="spellStart"/>
      <w:r w:rsidR="001D1F54">
        <w:t>tagozatos</w:t>
      </w:r>
      <w:proofErr w:type="spellEnd"/>
      <w:r w:rsidR="001D1F54">
        <w:t xml:space="preserve"> kompetenciamérések rendszeré</w:t>
      </w:r>
      <w:r w:rsidR="00CD0591">
        <w:t>t ismertette.</w:t>
      </w:r>
      <w:r w:rsidR="005728D3">
        <w:t xml:space="preserve"> A műhelymunka során </w:t>
      </w:r>
      <w:r w:rsidR="004B632C">
        <w:t xml:space="preserve">a résztvevők beszámoltak </w:t>
      </w:r>
      <w:r w:rsidR="000044FC">
        <w:t>a Szlovákiában alkalmazott gyakorlatról</w:t>
      </w:r>
      <w:r w:rsidR="004B632C">
        <w:t xml:space="preserve">, illetve </w:t>
      </w:r>
      <w:r w:rsidR="00826011">
        <w:t xml:space="preserve">arról, hogy a Vajdaságban nincsen országos kompetenciamérés sem az általános, sem a középiskolában, ellenben az első osztályos beiratkozáskor felmérik a tanulókat az osztályba sorolás érdekében. Horvátországban időszakos felmérések vannak, például a 4. és 8. évfolyamon, amelyek alapján egyéni fejlesztési terveket lehet készíteni. A folytatásban </w:t>
      </w:r>
      <w:r w:rsidR="00826011" w:rsidRPr="008F2334">
        <w:rPr>
          <w:i/>
        </w:rPr>
        <w:t>Varga Gergely</w:t>
      </w:r>
      <w:r w:rsidR="00826011">
        <w:t xml:space="preserve"> </w:t>
      </w:r>
      <w:r w:rsidR="003B675E">
        <w:t xml:space="preserve">osztályvezető </w:t>
      </w:r>
      <w:r w:rsidR="00826011">
        <w:t>(Oktatási Hivatal) bemutatta a Köznevelési Információs Rendszer</w:t>
      </w:r>
      <w:r w:rsidR="008F2334">
        <w:t>t</w:t>
      </w:r>
      <w:r w:rsidR="00826011">
        <w:t>, továbbá olyan elemeket és jó</w:t>
      </w:r>
      <w:r w:rsidR="001F31B6">
        <w:t xml:space="preserve"> </w:t>
      </w:r>
      <w:r w:rsidR="00826011">
        <w:t>gyakorlatokat, amelyeket érdemes lehet tanulmányozni a határon tú</w:t>
      </w:r>
      <w:r w:rsidR="00D165EC">
        <w:t>l</w:t>
      </w:r>
      <w:r w:rsidR="00826011">
        <w:t xml:space="preserve">i kollégáknak. </w:t>
      </w:r>
      <w:r w:rsidR="00826011" w:rsidRPr="008F2334">
        <w:rPr>
          <w:i/>
        </w:rPr>
        <w:t>Dr. Tódor Imre</w:t>
      </w:r>
      <w:r w:rsidR="00826011">
        <w:t xml:space="preserve"> (Romániai Magyar Pedagógusok Szövetsége) előadásában </w:t>
      </w:r>
      <w:r w:rsidR="001F31B6">
        <w:t xml:space="preserve">a </w:t>
      </w:r>
      <w:r w:rsidR="00826011">
        <w:t>Romániában a középiskolai érettségi és felvételi eljárások során</w:t>
      </w:r>
      <w:r w:rsidR="001F31B6" w:rsidRPr="001F31B6">
        <w:t xml:space="preserve"> </w:t>
      </w:r>
      <w:r w:rsidR="001F31B6">
        <w:t>használt adatbázisokról beszélt</w:t>
      </w:r>
      <w:r w:rsidR="00826011">
        <w:t xml:space="preserve">. </w:t>
      </w:r>
      <w:proofErr w:type="spellStart"/>
      <w:r w:rsidR="00826011" w:rsidRPr="008F2334">
        <w:rPr>
          <w:i/>
        </w:rPr>
        <w:t>Besnyi</w:t>
      </w:r>
      <w:proofErr w:type="spellEnd"/>
      <w:r w:rsidR="00826011" w:rsidRPr="008F2334">
        <w:rPr>
          <w:i/>
        </w:rPr>
        <w:t xml:space="preserve"> Izabella</w:t>
      </w:r>
      <w:r w:rsidR="00826011">
        <w:t xml:space="preserve"> (Észak-</w:t>
      </w:r>
      <w:r w:rsidR="005C2ED7">
        <w:t>b</w:t>
      </w:r>
      <w:r w:rsidR="00826011">
        <w:t>ácskai Magyar Pedagógusok Egyesülete) a</w:t>
      </w:r>
      <w:r w:rsidR="00D165EC">
        <w:t xml:space="preserve"> téma szempontjából legfontosabb </w:t>
      </w:r>
      <w:r w:rsidR="00826011">
        <w:t>szerbiai nyilvántartások</w:t>
      </w:r>
      <w:r w:rsidR="00D165EC">
        <w:t xml:space="preserve">at ismertette. </w:t>
      </w:r>
      <w:r w:rsidR="00D165EC" w:rsidRPr="008F2334">
        <w:rPr>
          <w:i/>
        </w:rPr>
        <w:t>Marosi Katalin</w:t>
      </w:r>
      <w:r w:rsidR="003B675E">
        <w:t xml:space="preserve"> osztályvezető</w:t>
      </w:r>
      <w:r w:rsidR="00D165EC">
        <w:t xml:space="preserve"> </w:t>
      </w:r>
      <w:r w:rsidR="00244068">
        <w:t xml:space="preserve">(Oktatási Hivatal) </w:t>
      </w:r>
      <w:r w:rsidR="00D165EC">
        <w:t>a pedagógusok előmeneteli</w:t>
      </w:r>
      <w:r w:rsidR="00244068">
        <w:t xml:space="preserve"> </w:t>
      </w:r>
      <w:r w:rsidR="00D165EC">
        <w:t>rendszeré</w:t>
      </w:r>
      <w:r w:rsidR="00244068">
        <w:t>ről adott elő</w:t>
      </w:r>
      <w:r w:rsidR="00D165EC">
        <w:t xml:space="preserve">, </w:t>
      </w:r>
      <w:r w:rsidR="00244068">
        <w:t xml:space="preserve">részletezve </w:t>
      </w:r>
      <w:r w:rsidR="00D165EC">
        <w:t xml:space="preserve">a pedagógusminősítés célját, a szabályozásokat, </w:t>
      </w:r>
      <w:r w:rsidR="00244068">
        <w:t>a folyamatban részt vevő szereplők feladatait.</w:t>
      </w:r>
    </w:p>
    <w:p w14:paraId="5229951C" w14:textId="77777777" w:rsidR="008F2334" w:rsidRDefault="008F2334" w:rsidP="008F2334">
      <w:pPr>
        <w:spacing w:after="0" w:line="240" w:lineRule="auto"/>
      </w:pPr>
    </w:p>
    <w:p w14:paraId="56F2ADFB" w14:textId="2996892E" w:rsidR="009D4BB9" w:rsidRDefault="00D80F63" w:rsidP="008F2334">
      <w:pPr>
        <w:spacing w:after="0" w:line="240" w:lineRule="auto"/>
      </w:pPr>
      <w:r w:rsidRPr="002F3FE9">
        <w:t xml:space="preserve">A </w:t>
      </w:r>
      <w:r w:rsidR="003B675E">
        <w:t xml:space="preserve">második </w:t>
      </w:r>
      <w:r w:rsidR="002F3FE9">
        <w:t>workshop</w:t>
      </w:r>
      <w:r w:rsidR="00781F73">
        <w:t xml:space="preserve">ot </w:t>
      </w:r>
      <w:r w:rsidRPr="002F3FE9">
        <w:t>2024.</w:t>
      </w:r>
      <w:r w:rsidR="003B675E">
        <w:t xml:space="preserve"> június </w:t>
      </w:r>
      <w:r w:rsidRPr="002F3FE9">
        <w:t>11-é</w:t>
      </w:r>
      <w:r w:rsidR="00781F73">
        <w:t>re időzítették</w:t>
      </w:r>
      <w:r w:rsidR="003B675E">
        <w:t xml:space="preserve">. </w:t>
      </w:r>
      <w:r w:rsidR="003B675E" w:rsidRPr="008F2334">
        <w:rPr>
          <w:i/>
        </w:rPr>
        <w:t>Dr. Csergő László</w:t>
      </w:r>
      <w:r w:rsidR="003B675E">
        <w:t xml:space="preserve"> osztályvezető (Oktatási Hivatal) beszámolt az intézményalapítás legfontosabb kritériumairól, majd bemutatta a köznevelési intézmények törvényes</w:t>
      </w:r>
      <w:r w:rsidR="009D4BB9">
        <w:t xml:space="preserve">ségi </w:t>
      </w:r>
      <w:r w:rsidR="003B675E">
        <w:t xml:space="preserve">ellenőrzésének gyakorlatát. </w:t>
      </w:r>
      <w:r w:rsidR="003B675E" w:rsidRPr="00781F73">
        <w:rPr>
          <w:i/>
        </w:rPr>
        <w:t>Márkus Lajos</w:t>
      </w:r>
      <w:r w:rsidR="009D4BB9">
        <w:t xml:space="preserve"> osztályvezető (</w:t>
      </w:r>
      <w:r w:rsidR="003B675E">
        <w:t>Oktatási Hivatal</w:t>
      </w:r>
      <w:r w:rsidR="009D4BB9">
        <w:t>)</w:t>
      </w:r>
      <w:r w:rsidR="003B675E">
        <w:t xml:space="preserve"> </w:t>
      </w:r>
      <w:r w:rsidR="003B675E">
        <w:lastRenderedPageBreak/>
        <w:t xml:space="preserve">a magyarországi pedagógiai-szakmai ellenőrzések rendszeréről tartott előadást. </w:t>
      </w:r>
      <w:r w:rsidR="003B675E" w:rsidRPr="00781F73">
        <w:rPr>
          <w:i/>
        </w:rPr>
        <w:t>Halasi Ágnes</w:t>
      </w:r>
      <w:r w:rsidR="003B675E">
        <w:t xml:space="preserve"> </w:t>
      </w:r>
      <w:r w:rsidR="009D4BB9">
        <w:t>(</w:t>
      </w:r>
      <w:r w:rsidR="003B675E">
        <w:t>Észak-</w:t>
      </w:r>
      <w:r w:rsidR="008327DC">
        <w:t>b</w:t>
      </w:r>
      <w:r w:rsidR="003B675E">
        <w:t>ácskai Magyar Pedagógusok Egyesület</w:t>
      </w:r>
      <w:r w:rsidR="009D4BB9">
        <w:t>e) előadásáb</w:t>
      </w:r>
      <w:r w:rsidR="008327DC">
        <w:t>an</w:t>
      </w:r>
      <w:r w:rsidR="009D4BB9">
        <w:t xml:space="preserve"> </w:t>
      </w:r>
      <w:r w:rsidR="003B675E">
        <w:t>be</w:t>
      </w:r>
      <w:r w:rsidR="008327DC">
        <w:t>tekintést nyújtott</w:t>
      </w:r>
      <w:r w:rsidR="003B675E">
        <w:t xml:space="preserve"> a</w:t>
      </w:r>
      <w:r w:rsidR="009D4BB9">
        <w:t xml:space="preserve"> </w:t>
      </w:r>
      <w:r w:rsidR="003B675E">
        <w:t>vajdasági iskolák</w:t>
      </w:r>
      <w:r w:rsidR="009D4BB9">
        <w:t xml:space="preserve"> </w:t>
      </w:r>
      <w:r w:rsidR="003B675E">
        <w:t>értékelési folyamat</w:t>
      </w:r>
      <w:r w:rsidR="008327DC">
        <w:t>ai</w:t>
      </w:r>
      <w:r w:rsidR="009D4BB9">
        <w:t xml:space="preserve">ba, és ismertette </w:t>
      </w:r>
      <w:r w:rsidRPr="002F3FE9">
        <w:t>a 2023/24-es tanév</w:t>
      </w:r>
      <w:r w:rsidR="009D4BB9">
        <w:t xml:space="preserve"> eredményeit. </w:t>
      </w:r>
      <w:r w:rsidR="009D4BB9" w:rsidRPr="00781F73">
        <w:rPr>
          <w:i/>
        </w:rPr>
        <w:t>Dr. Szikora Ágnes</w:t>
      </w:r>
      <w:r w:rsidR="009D4BB9">
        <w:t xml:space="preserve"> osztályvezető (Oktatási Hivatal) a magyarországi köznevelési akkreditációs eljárások megújulásának folyamatán vezette végig a résztvevőket. </w:t>
      </w:r>
      <w:proofErr w:type="spellStart"/>
      <w:r w:rsidR="009D4BB9" w:rsidRPr="00781F73">
        <w:rPr>
          <w:i/>
        </w:rPr>
        <w:t>Hubicsák</w:t>
      </w:r>
      <w:proofErr w:type="spellEnd"/>
      <w:r w:rsidR="009D4BB9" w:rsidRPr="00781F73">
        <w:rPr>
          <w:i/>
        </w:rPr>
        <w:t xml:space="preserve"> Zoltán Béláné</w:t>
      </w:r>
      <w:r w:rsidR="009D4BB9">
        <w:t xml:space="preserve"> </w:t>
      </w:r>
      <w:r w:rsidR="00010E4A">
        <w:t>főigazgató-helyettes (</w:t>
      </w:r>
      <w:r w:rsidR="009D4BB9">
        <w:t>Szabolcs-Szatmár-Bereg Vármegyei Pedagógiai Szakszolgálat</w:t>
      </w:r>
      <w:r w:rsidR="00010E4A">
        <w:t xml:space="preserve">) </w:t>
      </w:r>
      <w:r w:rsidR="009D4BB9">
        <w:t xml:space="preserve">és </w:t>
      </w:r>
      <w:r w:rsidR="008327DC">
        <w:rPr>
          <w:i/>
        </w:rPr>
        <w:t>d</w:t>
      </w:r>
      <w:r w:rsidR="009D4BB9" w:rsidRPr="00781F73">
        <w:rPr>
          <w:i/>
        </w:rPr>
        <w:t>r. Csergő László</w:t>
      </w:r>
      <w:r w:rsidR="00010E4A">
        <w:t xml:space="preserve"> a </w:t>
      </w:r>
      <w:r w:rsidR="009D4BB9">
        <w:t>Magyarországon alkalmazott, főként az egyéni tanulói munkarend</w:t>
      </w:r>
      <w:r w:rsidR="008327DC">
        <w:t>del</w:t>
      </w:r>
      <w:r w:rsidR="009D4BB9">
        <w:t xml:space="preserve"> és a tankötelezettség megkezdésével kapcsolatos hatósági eljárások</w:t>
      </w:r>
      <w:r w:rsidR="008327DC">
        <w:t>ról</w:t>
      </w:r>
      <w:r w:rsidR="009D4BB9">
        <w:t>, valamint az eljárások digitális keretrendszeré</w:t>
      </w:r>
      <w:r w:rsidR="008327DC">
        <w:t>ről</w:t>
      </w:r>
      <w:r w:rsidR="009D4BB9">
        <w:t xml:space="preserve"> </w:t>
      </w:r>
      <w:r w:rsidR="00010E4A">
        <w:t>ad</w:t>
      </w:r>
      <w:r w:rsidR="008327DC">
        <w:t>ot</w:t>
      </w:r>
      <w:r w:rsidR="00010E4A">
        <w:t>t</w:t>
      </w:r>
      <w:r w:rsidR="004D103C">
        <w:t xml:space="preserve"> </w:t>
      </w:r>
      <w:r w:rsidR="008327DC">
        <w:t>tájékoztatást</w:t>
      </w:r>
      <w:r w:rsidR="009D4BB9">
        <w:t>.</w:t>
      </w:r>
    </w:p>
    <w:p w14:paraId="38283A3A" w14:textId="069EA7F7" w:rsidR="00D80F63" w:rsidRDefault="00D80F63" w:rsidP="008F2334">
      <w:pPr>
        <w:pStyle w:val="Listaszerbekezds"/>
        <w:spacing w:after="0" w:line="240" w:lineRule="auto"/>
        <w:ind w:left="0"/>
      </w:pPr>
    </w:p>
    <w:p w14:paraId="482AB3F2" w14:textId="0F195FD0" w:rsidR="00FC17BF" w:rsidRPr="00D75F2F" w:rsidRDefault="00B33340" w:rsidP="008F2334">
      <w:pPr>
        <w:spacing w:after="0" w:line="240" w:lineRule="auto"/>
      </w:pPr>
      <w:r w:rsidRPr="002F3FE9">
        <w:t>A tématerület</w:t>
      </w:r>
      <w:r w:rsidR="00010E4A">
        <w:t xml:space="preserve"> harmadik </w:t>
      </w:r>
      <w:r>
        <w:t>workshop</w:t>
      </w:r>
      <w:r w:rsidR="00010E4A">
        <w:t>já</w:t>
      </w:r>
      <w:r w:rsidR="002A36B6">
        <w:t>t</w:t>
      </w:r>
      <w:r w:rsidR="00010E4A">
        <w:t xml:space="preserve"> </w:t>
      </w:r>
      <w:r w:rsidR="00FC17BF">
        <w:t>a nyitókonferenciára való felkészülésnek</w:t>
      </w:r>
      <w:r w:rsidR="002A36B6">
        <w:t xml:space="preserve"> szentelt</w:t>
      </w:r>
      <w:r w:rsidR="008327DC">
        <w:t>é</w:t>
      </w:r>
      <w:r w:rsidR="002A36B6">
        <w:t>k a résztvevők 20</w:t>
      </w:r>
      <w:r w:rsidR="002A36B6" w:rsidRPr="002F3FE9">
        <w:t>24.</w:t>
      </w:r>
      <w:r w:rsidR="002A36B6">
        <w:t xml:space="preserve"> szeptember 24</w:t>
      </w:r>
      <w:r w:rsidR="002A36B6" w:rsidRPr="002F3FE9">
        <w:t>-én</w:t>
      </w:r>
      <w:r w:rsidR="002A36B6">
        <w:t>. Emellett áttekintették a kidolgozásra váró képzésekkel kapcsolatos tématerveket, kérdéseket, felvetéseket.</w:t>
      </w:r>
    </w:p>
    <w:p w14:paraId="1AAE779C" w14:textId="57BDF617" w:rsidR="00B33340" w:rsidRPr="00D75F2F" w:rsidRDefault="00B33340" w:rsidP="008F2334">
      <w:pPr>
        <w:spacing w:after="0" w:line="240" w:lineRule="auto"/>
      </w:pPr>
    </w:p>
    <w:p w14:paraId="46EEF1D5" w14:textId="5B7D6795" w:rsidR="00D75F2F" w:rsidRPr="00D75F2F" w:rsidRDefault="00B33340" w:rsidP="008F2334">
      <w:pPr>
        <w:spacing w:after="0" w:line="240" w:lineRule="auto"/>
      </w:pPr>
      <w:r w:rsidRPr="002F3FE9">
        <w:t xml:space="preserve">A </w:t>
      </w:r>
      <w:r>
        <w:t xml:space="preserve">negyedik workshop </w:t>
      </w:r>
      <w:r w:rsidRPr="002F3FE9">
        <w:t>2024.</w:t>
      </w:r>
      <w:r w:rsidR="002A36B6">
        <w:t xml:space="preserve"> november </w:t>
      </w:r>
      <w:r>
        <w:t>5</w:t>
      </w:r>
      <w:r w:rsidRPr="002F3FE9">
        <w:t>-én valósult</w:t>
      </w:r>
      <w:r>
        <w:t xml:space="preserve"> meg</w:t>
      </w:r>
      <w:r w:rsidRPr="002F3FE9">
        <w:t xml:space="preserve"> </w:t>
      </w:r>
      <w:r w:rsidR="002A36B6">
        <w:t>a t</w:t>
      </w:r>
      <w:r w:rsidR="00D75F2F" w:rsidRPr="00D75F2F">
        <w:t>ervezett tréningek és kompetenciamérés előkészítés</w:t>
      </w:r>
      <w:r w:rsidR="002A36B6">
        <w:t>ével</w:t>
      </w:r>
      <w:r w:rsidR="00D75F2F" w:rsidRPr="00D75F2F">
        <w:t>.</w:t>
      </w:r>
      <w:r w:rsidR="002A36B6">
        <w:t xml:space="preserve"> </w:t>
      </w:r>
      <w:r w:rsidR="007A64A3">
        <w:t xml:space="preserve">A vállalás szerint egy 30 órás képzést állítanak össze a kompetenciamérés témakörében, egy 10 órás képzést a minősítés, </w:t>
      </w:r>
      <w:r w:rsidR="008327DC">
        <w:t xml:space="preserve">a </w:t>
      </w:r>
      <w:r w:rsidR="007A64A3">
        <w:t xml:space="preserve">tanfelügyeleti és hatósági eljárások témakörében, továbbá egy 10 órás képzést a mérés-értékelés témakörében. A résztvevők egyeztették a képzésekkel kapcsolatos vállalásokat, a </w:t>
      </w:r>
      <w:proofErr w:type="spellStart"/>
      <w:r w:rsidR="007A64A3">
        <w:t>mikromunkacsoportok</w:t>
      </w:r>
      <w:proofErr w:type="spellEnd"/>
      <w:r w:rsidR="007A64A3">
        <w:t xml:space="preserve"> összetételét és feladatait.</w:t>
      </w:r>
    </w:p>
    <w:p w14:paraId="61A5D4A3" w14:textId="77777777" w:rsidR="00D75F2F" w:rsidRPr="002F3FE9" w:rsidRDefault="00D75F2F" w:rsidP="008F2334">
      <w:pPr>
        <w:spacing w:after="0" w:line="240" w:lineRule="auto"/>
      </w:pPr>
    </w:p>
    <w:p w14:paraId="55DF8C83" w14:textId="4E8524E0" w:rsidR="00D75F2F" w:rsidRPr="00D75F2F" w:rsidRDefault="00B33340" w:rsidP="008F2334">
      <w:pPr>
        <w:spacing w:after="0" w:line="240" w:lineRule="auto"/>
      </w:pPr>
      <w:r w:rsidRPr="002F3FE9">
        <w:t>A</w:t>
      </w:r>
      <w:r w:rsidR="00B67008">
        <w:t xml:space="preserve">z </w:t>
      </w:r>
      <w:r w:rsidR="00D75F2F">
        <w:t>ötö</w:t>
      </w:r>
      <w:r>
        <w:t>dik workshop</w:t>
      </w:r>
      <w:r w:rsidR="00B67008">
        <w:t xml:space="preserve">ot </w:t>
      </w:r>
      <w:r w:rsidRPr="002F3FE9">
        <w:t>2024.</w:t>
      </w:r>
      <w:r w:rsidR="00B67008">
        <w:t xml:space="preserve"> december </w:t>
      </w:r>
      <w:r w:rsidR="00D75F2F">
        <w:t>17</w:t>
      </w:r>
      <w:r w:rsidRPr="002F3FE9">
        <w:t>-én</w:t>
      </w:r>
      <w:r w:rsidR="00B67008">
        <w:t xml:space="preserve"> rendezték. Áttekintették a tervezett tréningek előrehaladás</w:t>
      </w:r>
      <w:r w:rsidR="00225460">
        <w:t>á</w:t>
      </w:r>
      <w:r w:rsidR="00B67008">
        <w:t xml:space="preserve">t, </w:t>
      </w:r>
      <w:r w:rsidR="00812759">
        <w:t xml:space="preserve">összegezték </w:t>
      </w:r>
      <w:r w:rsidR="00B67008">
        <w:t>a kompetenciamérés előkészítésé</w:t>
      </w:r>
      <w:r w:rsidR="00812759">
        <w:t xml:space="preserve">vel kapcsolatos pillanatnyi helyzetképet, a tisztázásra váró kérdéseket, illetve a közeljövőben esedékes feladatokat. A workshopon </w:t>
      </w:r>
      <w:r w:rsidR="00225460">
        <w:rPr>
          <w:i/>
        </w:rPr>
        <w:t>d</w:t>
      </w:r>
      <w:r w:rsidR="00812759" w:rsidRPr="00781F73">
        <w:rPr>
          <w:i/>
        </w:rPr>
        <w:t>r. Tódor Imre</w:t>
      </w:r>
      <w:r w:rsidR="00812759">
        <w:t>, a Sapientia EMTE Tanárképző Intézetének oktatója és a csíkszeredai Márton Áron Főgimnázium tanára (Romániai Magyar Pedagógusok Szövetsége) mutatott be az interaktív digitális tanulási stratégiák közül két példát. Az online társasjáték és szabadulószoba alkalmas lehet arra is, hogy a képzéstervezésben is felhasználják a résztvevők.</w:t>
      </w:r>
    </w:p>
    <w:sectPr w:rsidR="00D75F2F" w:rsidRPr="00D75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0CA"/>
    <w:multiLevelType w:val="hybridMultilevel"/>
    <w:tmpl w:val="59F68BA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D552F"/>
    <w:multiLevelType w:val="hybridMultilevel"/>
    <w:tmpl w:val="27B828DA"/>
    <w:lvl w:ilvl="0" w:tplc="46885466">
      <w:start w:val="202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15A875"/>
    <w:multiLevelType w:val="hybridMultilevel"/>
    <w:tmpl w:val="A1362200"/>
    <w:lvl w:ilvl="0" w:tplc="A6F8F384">
      <w:start w:val="1"/>
      <w:numFmt w:val="decimal"/>
      <w:lvlText w:val="%1."/>
      <w:lvlJc w:val="left"/>
      <w:pPr>
        <w:ind w:left="720" w:hanging="360"/>
      </w:pPr>
    </w:lvl>
    <w:lvl w:ilvl="1" w:tplc="D04C7E06">
      <w:start w:val="1"/>
      <w:numFmt w:val="lowerLetter"/>
      <w:lvlText w:val="%2."/>
      <w:lvlJc w:val="left"/>
      <w:pPr>
        <w:ind w:left="1440" w:hanging="360"/>
      </w:pPr>
    </w:lvl>
    <w:lvl w:ilvl="2" w:tplc="1FCE6DFC">
      <w:start w:val="1"/>
      <w:numFmt w:val="lowerRoman"/>
      <w:lvlText w:val="%3."/>
      <w:lvlJc w:val="right"/>
      <w:pPr>
        <w:ind w:left="2160" w:hanging="180"/>
      </w:pPr>
    </w:lvl>
    <w:lvl w:ilvl="3" w:tplc="BB3471C4">
      <w:start w:val="1"/>
      <w:numFmt w:val="decimal"/>
      <w:lvlText w:val="%4."/>
      <w:lvlJc w:val="left"/>
      <w:pPr>
        <w:ind w:left="2880" w:hanging="360"/>
      </w:pPr>
    </w:lvl>
    <w:lvl w:ilvl="4" w:tplc="0FC41338">
      <w:start w:val="1"/>
      <w:numFmt w:val="lowerLetter"/>
      <w:lvlText w:val="%5."/>
      <w:lvlJc w:val="left"/>
      <w:pPr>
        <w:ind w:left="3600" w:hanging="360"/>
      </w:pPr>
    </w:lvl>
    <w:lvl w:ilvl="5" w:tplc="AD508B8C">
      <w:start w:val="1"/>
      <w:numFmt w:val="lowerRoman"/>
      <w:lvlText w:val="%6."/>
      <w:lvlJc w:val="right"/>
      <w:pPr>
        <w:ind w:left="4320" w:hanging="180"/>
      </w:pPr>
    </w:lvl>
    <w:lvl w:ilvl="6" w:tplc="08D8907E">
      <w:start w:val="1"/>
      <w:numFmt w:val="decimal"/>
      <w:lvlText w:val="%7."/>
      <w:lvlJc w:val="left"/>
      <w:pPr>
        <w:ind w:left="5040" w:hanging="360"/>
      </w:pPr>
    </w:lvl>
    <w:lvl w:ilvl="7" w:tplc="BF6636FE">
      <w:start w:val="1"/>
      <w:numFmt w:val="lowerLetter"/>
      <w:lvlText w:val="%8."/>
      <w:lvlJc w:val="left"/>
      <w:pPr>
        <w:ind w:left="5760" w:hanging="360"/>
      </w:pPr>
    </w:lvl>
    <w:lvl w:ilvl="8" w:tplc="1E3645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024F"/>
    <w:multiLevelType w:val="hybridMultilevel"/>
    <w:tmpl w:val="6E3C721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1F316AF"/>
    <w:multiLevelType w:val="hybridMultilevel"/>
    <w:tmpl w:val="CD0A8EF4"/>
    <w:lvl w:ilvl="0" w:tplc="49A21E80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F64B6"/>
    <w:multiLevelType w:val="hybridMultilevel"/>
    <w:tmpl w:val="DBBE91BA"/>
    <w:lvl w:ilvl="0" w:tplc="49A21E80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21E80">
      <w:start w:val="202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14CEF"/>
    <w:multiLevelType w:val="hybridMultilevel"/>
    <w:tmpl w:val="696489CC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A865C4A"/>
    <w:multiLevelType w:val="hybridMultilevel"/>
    <w:tmpl w:val="79A2DBC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548F5"/>
    <w:multiLevelType w:val="hybridMultilevel"/>
    <w:tmpl w:val="2DD25A4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0F"/>
    <w:rsid w:val="000044FC"/>
    <w:rsid w:val="00010E4A"/>
    <w:rsid w:val="00020C42"/>
    <w:rsid w:val="000477AB"/>
    <w:rsid w:val="00055BB6"/>
    <w:rsid w:val="00077F2A"/>
    <w:rsid w:val="00083DF6"/>
    <w:rsid w:val="000A7408"/>
    <w:rsid w:val="000B130C"/>
    <w:rsid w:val="000C792F"/>
    <w:rsid w:val="000D703E"/>
    <w:rsid w:val="000E7D50"/>
    <w:rsid w:val="001053CE"/>
    <w:rsid w:val="00124A43"/>
    <w:rsid w:val="00192DD8"/>
    <w:rsid w:val="001D1F54"/>
    <w:rsid w:val="001D7A3A"/>
    <w:rsid w:val="001F31B6"/>
    <w:rsid w:val="00210AB9"/>
    <w:rsid w:val="00220083"/>
    <w:rsid w:val="00221D28"/>
    <w:rsid w:val="00225460"/>
    <w:rsid w:val="00227D6E"/>
    <w:rsid w:val="00244068"/>
    <w:rsid w:val="0027720D"/>
    <w:rsid w:val="002A36B6"/>
    <w:rsid w:val="002E2104"/>
    <w:rsid w:val="002F3FE9"/>
    <w:rsid w:val="00310CFD"/>
    <w:rsid w:val="003173F1"/>
    <w:rsid w:val="003419AA"/>
    <w:rsid w:val="00361E3C"/>
    <w:rsid w:val="003B675E"/>
    <w:rsid w:val="003E55E4"/>
    <w:rsid w:val="003E70D9"/>
    <w:rsid w:val="003F4DF6"/>
    <w:rsid w:val="0043163C"/>
    <w:rsid w:val="004B5C1E"/>
    <w:rsid w:val="004B632C"/>
    <w:rsid w:val="004C4D01"/>
    <w:rsid w:val="004D103C"/>
    <w:rsid w:val="004D2396"/>
    <w:rsid w:val="004E0A7F"/>
    <w:rsid w:val="0050598F"/>
    <w:rsid w:val="00521C17"/>
    <w:rsid w:val="00521F7E"/>
    <w:rsid w:val="00522882"/>
    <w:rsid w:val="005251C2"/>
    <w:rsid w:val="00527B55"/>
    <w:rsid w:val="00533AEB"/>
    <w:rsid w:val="005410E0"/>
    <w:rsid w:val="00546C87"/>
    <w:rsid w:val="005501D1"/>
    <w:rsid w:val="005728D3"/>
    <w:rsid w:val="005B3DAB"/>
    <w:rsid w:val="005C2ED7"/>
    <w:rsid w:val="005D41F1"/>
    <w:rsid w:val="006531A2"/>
    <w:rsid w:val="006722AB"/>
    <w:rsid w:val="00685EFD"/>
    <w:rsid w:val="00685F57"/>
    <w:rsid w:val="006B062B"/>
    <w:rsid w:val="006E0D1B"/>
    <w:rsid w:val="00700D96"/>
    <w:rsid w:val="00716726"/>
    <w:rsid w:val="00717D97"/>
    <w:rsid w:val="00744D6C"/>
    <w:rsid w:val="00775477"/>
    <w:rsid w:val="00781F73"/>
    <w:rsid w:val="00796982"/>
    <w:rsid w:val="007A64A3"/>
    <w:rsid w:val="007C485A"/>
    <w:rsid w:val="007D2510"/>
    <w:rsid w:val="00812759"/>
    <w:rsid w:val="00826011"/>
    <w:rsid w:val="008327DC"/>
    <w:rsid w:val="00854EE1"/>
    <w:rsid w:val="00870A9A"/>
    <w:rsid w:val="00874E5D"/>
    <w:rsid w:val="008926AF"/>
    <w:rsid w:val="008A0B98"/>
    <w:rsid w:val="008D2017"/>
    <w:rsid w:val="008F2334"/>
    <w:rsid w:val="00935B19"/>
    <w:rsid w:val="00954902"/>
    <w:rsid w:val="009B5557"/>
    <w:rsid w:val="009D4BB9"/>
    <w:rsid w:val="009F4737"/>
    <w:rsid w:val="00A25897"/>
    <w:rsid w:val="00A375B3"/>
    <w:rsid w:val="00A46759"/>
    <w:rsid w:val="00AB29C3"/>
    <w:rsid w:val="00AB2D8F"/>
    <w:rsid w:val="00AB556C"/>
    <w:rsid w:val="00B06A59"/>
    <w:rsid w:val="00B33340"/>
    <w:rsid w:val="00B36445"/>
    <w:rsid w:val="00B67008"/>
    <w:rsid w:val="00BB00A0"/>
    <w:rsid w:val="00BC18A2"/>
    <w:rsid w:val="00BC3773"/>
    <w:rsid w:val="00BE2BF4"/>
    <w:rsid w:val="00BE70C2"/>
    <w:rsid w:val="00BF6E2E"/>
    <w:rsid w:val="00C010C4"/>
    <w:rsid w:val="00C1580F"/>
    <w:rsid w:val="00C276DF"/>
    <w:rsid w:val="00C31CC6"/>
    <w:rsid w:val="00C37B7F"/>
    <w:rsid w:val="00C44A7B"/>
    <w:rsid w:val="00C8152F"/>
    <w:rsid w:val="00C81AD6"/>
    <w:rsid w:val="00CA6DB8"/>
    <w:rsid w:val="00CD0591"/>
    <w:rsid w:val="00CE02F9"/>
    <w:rsid w:val="00D13BE2"/>
    <w:rsid w:val="00D14226"/>
    <w:rsid w:val="00D15949"/>
    <w:rsid w:val="00D165EC"/>
    <w:rsid w:val="00D560DA"/>
    <w:rsid w:val="00D621E7"/>
    <w:rsid w:val="00D62498"/>
    <w:rsid w:val="00D75F2F"/>
    <w:rsid w:val="00D80F63"/>
    <w:rsid w:val="00DA5936"/>
    <w:rsid w:val="00DC123E"/>
    <w:rsid w:val="00DC2C62"/>
    <w:rsid w:val="00DC60D3"/>
    <w:rsid w:val="00DE017E"/>
    <w:rsid w:val="00DF78D9"/>
    <w:rsid w:val="00E7785D"/>
    <w:rsid w:val="00E9024C"/>
    <w:rsid w:val="00EB2AC8"/>
    <w:rsid w:val="00EC6224"/>
    <w:rsid w:val="00EE67F8"/>
    <w:rsid w:val="00EF6BD0"/>
    <w:rsid w:val="00F24236"/>
    <w:rsid w:val="00F46E63"/>
    <w:rsid w:val="00F504D7"/>
    <w:rsid w:val="00F73E85"/>
    <w:rsid w:val="00F855C6"/>
    <w:rsid w:val="00F92EAB"/>
    <w:rsid w:val="00FA0952"/>
    <w:rsid w:val="00FA45D1"/>
    <w:rsid w:val="00FA6C28"/>
    <w:rsid w:val="00FC17BF"/>
    <w:rsid w:val="023A1A98"/>
    <w:rsid w:val="05C65351"/>
    <w:rsid w:val="0E74BB64"/>
    <w:rsid w:val="10B34023"/>
    <w:rsid w:val="14147D54"/>
    <w:rsid w:val="16CDB7EA"/>
    <w:rsid w:val="178242AC"/>
    <w:rsid w:val="1D9A7365"/>
    <w:rsid w:val="2A5F7089"/>
    <w:rsid w:val="2CA16558"/>
    <w:rsid w:val="311BC188"/>
    <w:rsid w:val="4F3F06FE"/>
    <w:rsid w:val="5061D9FE"/>
    <w:rsid w:val="52946AAD"/>
    <w:rsid w:val="5B26DCFE"/>
    <w:rsid w:val="61B8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BE19"/>
  <w15:chartTrackingRefBased/>
  <w15:docId w15:val="{443FB4F2-0DB6-4B1D-A693-6D8F7669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T Nem számozott lista,Listaszerű bekezdés1,List Paragraph1,Welt L Char,Welt L,Bullet List,FooterText,numbered,Paragraphe de liste1,Bulletr List Paragraph,列出段落,列出段落1"/>
    <w:basedOn w:val="Norml"/>
    <w:link w:val="ListaszerbekezdsChar"/>
    <w:uiPriority w:val="34"/>
    <w:qFormat/>
    <w:rsid w:val="00210AB9"/>
    <w:pPr>
      <w:spacing w:after="200" w:line="276" w:lineRule="auto"/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T Nem számozott lista Char,Listaszerű bekezdés1 Char,List Paragraph1 Char,Welt L Char Char,Welt L Char1,Bullet List Char,FooterText Char"/>
    <w:link w:val="Listaszerbekezds"/>
    <w:uiPriority w:val="34"/>
    <w:qFormat/>
    <w:locked/>
    <w:rsid w:val="00210AB9"/>
  </w:style>
  <w:style w:type="character" w:styleId="Hiperhivatkozs">
    <w:name w:val="Hyperlink"/>
    <w:basedOn w:val="Bekezdsalapbettpusa"/>
    <w:uiPriority w:val="99"/>
    <w:unhideWhenUsed/>
    <w:rsid w:val="00521F7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21F7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24A43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685F57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A2589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2589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2589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589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58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" TargetMode="External"/><Relationship Id="rId13" Type="http://schemas.openxmlformats.org/officeDocument/2006/relationships/hyperlink" Target="https://pom.oktatas.h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kp.h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adlet.com/jonasszabina27/az-n-halv-ny-lila-dunsztom-tkqso76634yq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odaszarvasprogram.h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ehetsegkapu.hu/" TargetMode="External"/><Relationship Id="rId10" Type="http://schemas.openxmlformats.org/officeDocument/2006/relationships/hyperlink" Target="https://jelesnapok.oktatas.h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rettsegifeladatkereso.oktatas.hu/kezdolap" TargetMode="External"/><Relationship Id="rId14" Type="http://schemas.openxmlformats.org/officeDocument/2006/relationships/hyperlink" Target="https://www.youtube.com/channel/UCEQBHjtCDGKuwagJp0IkBOQ/video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22B12FFB9982A4ABEF7F161D05B2225" ma:contentTypeVersion="15" ma:contentTypeDescription="Új dokumentum létrehozása." ma:contentTypeScope="" ma:versionID="da957700aaf9911efe6bc4a27463d922">
  <xsd:schema xmlns:xsd="http://www.w3.org/2001/XMLSchema" xmlns:xs="http://www.w3.org/2001/XMLSchema" xmlns:p="http://schemas.microsoft.com/office/2006/metadata/properties" xmlns:ns2="d2ab1984-1c0d-4457-8bc7-124269162e22" xmlns:ns3="4baa9603-c657-44c4-87f6-5dd8ae5c07e6" targetNamespace="http://schemas.microsoft.com/office/2006/metadata/properties" ma:root="true" ma:fieldsID="bae541c0a41aef96ed9cf5fd17965b05" ns2:_="" ns3:_="">
    <xsd:import namespace="d2ab1984-1c0d-4457-8bc7-124269162e22"/>
    <xsd:import namespace="4baa9603-c657-44c4-87f6-5dd8ae5c0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b1984-1c0d-4457-8bc7-124269162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57228ef4-d698-4394-b5da-930908513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9603-c657-44c4-87f6-5dd8ae5c07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b69a0d-9eaf-4a11-b2f9-a3a0bb0ae2ba}" ma:internalName="TaxCatchAll" ma:showField="CatchAllData" ma:web="4baa9603-c657-44c4-87f6-5dd8ae5c0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ab1984-1c0d-4457-8bc7-124269162e22">
      <Terms xmlns="http://schemas.microsoft.com/office/infopath/2007/PartnerControls"/>
    </lcf76f155ced4ddcb4097134ff3c332f>
    <TaxCatchAll xmlns="4baa9603-c657-44c4-87f6-5dd8ae5c07e6" xsi:nil="true"/>
    <SharedWithUsers xmlns="4baa9603-c657-44c4-87f6-5dd8ae5c07e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5908EA-2BB1-4637-A1FB-92A5D9DA1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b1984-1c0d-4457-8bc7-124269162e22"/>
    <ds:schemaRef ds:uri="4baa9603-c657-44c4-87f6-5dd8ae5c0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0ECF9-175F-4B5F-B384-5FD14AB3B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295F9-7D4E-4E59-8964-59C72EE47491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d2ab1984-1c0d-4457-8bc7-124269162e22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4baa9603-c657-44c4-87f6-5dd8ae5c07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1933</Words>
  <Characters>13342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Oktatasi Hivatal</Company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Merkel Anikó 2</dc:creator>
  <cp:keywords/>
  <dc:description/>
  <cp:lastModifiedBy>Babina Zsolt</cp:lastModifiedBy>
  <cp:revision>6</cp:revision>
  <dcterms:created xsi:type="dcterms:W3CDTF">2025-02-17T13:29:00Z</dcterms:created>
  <dcterms:modified xsi:type="dcterms:W3CDTF">2025-02-18T10:35:00Z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0x010100B22B12FFB9982A4ABEF7F161D05B2225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appa">
    <vt:lpwstr>PM_munka</vt:lpwstr>
  </property>
  <property fmtid="{D5CDD505-2E9C-101B-9397-08002B2CF9AE}" pid="10" name="xd_Signature">
    <vt:bool>false</vt:bool>
  </property>
</Properties>
</file>